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19" w:rsidRDefault="00D636C1" w:rsidP="00D636C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D636C1">
        <w:rPr>
          <w:rFonts w:ascii="Century Gothic" w:hAnsi="Century Gothic"/>
          <w:b/>
          <w:sz w:val="28"/>
          <w:szCs w:val="28"/>
        </w:rPr>
        <w:t xml:space="preserve">George </w:t>
      </w:r>
      <w:proofErr w:type="spellStart"/>
      <w:r w:rsidRPr="00D636C1">
        <w:rPr>
          <w:rFonts w:ascii="Century Gothic" w:hAnsi="Century Gothic"/>
          <w:b/>
          <w:sz w:val="28"/>
          <w:szCs w:val="28"/>
        </w:rPr>
        <w:t>Aish</w:t>
      </w:r>
      <w:proofErr w:type="spellEnd"/>
    </w:p>
    <w:p w:rsidR="001322C6" w:rsidRDefault="00440B03" w:rsidP="001322C6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5CC70241" wp14:editId="59AE6F7F">
            <wp:extent cx="2004275" cy="3162300"/>
            <wp:effectExtent l="0" t="0" r="0" b="0"/>
            <wp:docPr id="4" name="Picture 4" descr="C:\Users\Roger Payne\AppData\Local\Microsoft\Windows Live Mail\WLMDSS.tmp\WLM5931.tmp\Winter 1916 - Lance-Corporal G. A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5931.tmp\Winter 1916 - Lance-Corporal G. Ai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C6" w:rsidRPr="001322C6" w:rsidRDefault="001322C6" w:rsidP="001322C6">
      <w:pPr>
        <w:spacing w:line="480" w:lineRule="auto"/>
        <w:jc w:val="center"/>
        <w:rPr>
          <w:rFonts w:ascii="Century Gothic" w:hAnsi="Century Gothic"/>
          <w:sz w:val="20"/>
          <w:szCs w:val="20"/>
        </w:rPr>
      </w:pPr>
      <w:r w:rsidRPr="001322C6">
        <w:rPr>
          <w:rFonts w:ascii="Century Gothic" w:hAnsi="Century Gothic"/>
          <w:sz w:val="20"/>
          <w:szCs w:val="20"/>
        </w:rPr>
        <w:t xml:space="preserve">Source: The </w:t>
      </w:r>
      <w:proofErr w:type="spellStart"/>
      <w:r w:rsidRPr="001322C6">
        <w:rPr>
          <w:rFonts w:ascii="Century Gothic" w:hAnsi="Century Gothic"/>
          <w:sz w:val="20"/>
          <w:szCs w:val="20"/>
        </w:rPr>
        <w:t>Fullerian</w:t>
      </w:r>
      <w:proofErr w:type="spellEnd"/>
      <w:r w:rsidRPr="001322C6">
        <w:rPr>
          <w:rFonts w:ascii="Century Gothic" w:hAnsi="Century Gothic"/>
          <w:sz w:val="20"/>
          <w:szCs w:val="20"/>
        </w:rPr>
        <w:t xml:space="preserve"> WBGS</w:t>
      </w:r>
    </w:p>
    <w:p w:rsidR="00C9706F" w:rsidRDefault="00F77619" w:rsidP="00F77619">
      <w:pPr>
        <w:spacing w:line="480" w:lineRule="auto"/>
        <w:rPr>
          <w:rFonts w:ascii="Century Gothic" w:hAnsi="Century Gothic"/>
          <w:sz w:val="24"/>
          <w:szCs w:val="24"/>
        </w:rPr>
      </w:pPr>
      <w:r w:rsidRPr="00D636C1">
        <w:rPr>
          <w:rFonts w:ascii="Century Gothic" w:hAnsi="Century Gothic"/>
          <w:sz w:val="24"/>
          <w:szCs w:val="24"/>
        </w:rPr>
        <w:t xml:space="preserve">George </w:t>
      </w:r>
      <w:proofErr w:type="spellStart"/>
      <w:r w:rsidRPr="00D636C1">
        <w:rPr>
          <w:rFonts w:ascii="Century Gothic" w:hAnsi="Century Gothic"/>
          <w:sz w:val="24"/>
          <w:szCs w:val="24"/>
        </w:rPr>
        <w:t>Aish</w:t>
      </w:r>
      <w:proofErr w:type="spellEnd"/>
      <w:r w:rsidRPr="00D636C1">
        <w:rPr>
          <w:rFonts w:ascii="Century Gothic" w:hAnsi="Century Gothic"/>
          <w:sz w:val="24"/>
          <w:szCs w:val="24"/>
        </w:rPr>
        <w:t xml:space="preserve">, of ‘Burnage’, 44 Bushey Grove Road, was the eldest son of George and Ellen </w:t>
      </w:r>
      <w:proofErr w:type="spellStart"/>
      <w:r w:rsidRPr="00D636C1">
        <w:rPr>
          <w:rFonts w:ascii="Century Gothic" w:hAnsi="Century Gothic"/>
          <w:sz w:val="24"/>
          <w:szCs w:val="24"/>
        </w:rPr>
        <w:t>Aish</w:t>
      </w:r>
      <w:proofErr w:type="spellEnd"/>
      <w:r w:rsidRPr="00D636C1">
        <w:rPr>
          <w:rFonts w:ascii="Century Gothic" w:hAnsi="Century Gothic"/>
          <w:sz w:val="24"/>
          <w:szCs w:val="24"/>
        </w:rPr>
        <w:t xml:space="preserve">. He was born in 1888 in </w:t>
      </w:r>
      <w:proofErr w:type="spellStart"/>
      <w:r w:rsidRPr="00D636C1">
        <w:rPr>
          <w:rFonts w:ascii="Century Gothic" w:hAnsi="Century Gothic"/>
          <w:sz w:val="24"/>
          <w:szCs w:val="24"/>
        </w:rPr>
        <w:t>Chorlton</w:t>
      </w:r>
      <w:proofErr w:type="spellEnd"/>
      <w:r w:rsidRPr="00D636C1">
        <w:rPr>
          <w:rFonts w:ascii="Century Gothic" w:hAnsi="Century Gothic"/>
          <w:sz w:val="24"/>
          <w:szCs w:val="24"/>
        </w:rPr>
        <w:t>, Lancashire and his family moved to Brixton Road, Watford in the 1890s. His father was a r</w:t>
      </w:r>
      <w:r w:rsidR="00C710BF" w:rsidRPr="00D636C1">
        <w:rPr>
          <w:rFonts w:ascii="Century Gothic" w:hAnsi="Century Gothic"/>
          <w:sz w:val="24"/>
          <w:szCs w:val="24"/>
        </w:rPr>
        <w:t>ailway clerk and the family</w:t>
      </w:r>
      <w:r w:rsidR="006101BC">
        <w:rPr>
          <w:rFonts w:ascii="Century Gothic" w:hAnsi="Century Gothic"/>
          <w:sz w:val="24"/>
          <w:szCs w:val="24"/>
        </w:rPr>
        <w:t xml:space="preserve"> moved into</w:t>
      </w:r>
      <w:r w:rsidRPr="00D636C1">
        <w:rPr>
          <w:rFonts w:ascii="Century Gothic" w:hAnsi="Century Gothic"/>
          <w:sz w:val="24"/>
          <w:szCs w:val="24"/>
        </w:rPr>
        <w:t xml:space="preserve"> the </w:t>
      </w:r>
      <w:r w:rsidR="006101BC">
        <w:rPr>
          <w:rFonts w:ascii="Century Gothic" w:hAnsi="Century Gothic"/>
          <w:sz w:val="24"/>
          <w:szCs w:val="24"/>
        </w:rPr>
        <w:t xml:space="preserve">housing </w:t>
      </w:r>
      <w:r w:rsidRPr="00D636C1">
        <w:rPr>
          <w:rFonts w:ascii="Century Gothic" w:hAnsi="Century Gothic"/>
          <w:sz w:val="24"/>
          <w:szCs w:val="24"/>
        </w:rPr>
        <w:t xml:space="preserve">development in New Bushey created after the coming of the railway. </w:t>
      </w:r>
      <w:r w:rsidR="00454BF8" w:rsidRPr="00D636C1">
        <w:rPr>
          <w:rFonts w:ascii="Century Gothic" w:hAnsi="Century Gothic"/>
          <w:sz w:val="24"/>
          <w:szCs w:val="24"/>
        </w:rPr>
        <w:t xml:space="preserve"> The house still retains the name it was given more than 100 years ago. </w:t>
      </w:r>
      <w:r w:rsidR="00C9706F">
        <w:rPr>
          <w:rFonts w:ascii="Century Gothic" w:hAnsi="Century Gothic"/>
          <w:sz w:val="24"/>
          <w:szCs w:val="24"/>
        </w:rPr>
        <w:t xml:space="preserve"> George attended Watford Grammar Schoo</w:t>
      </w:r>
      <w:r w:rsidR="004113DA">
        <w:rPr>
          <w:rFonts w:ascii="Century Gothic" w:hAnsi="Century Gothic"/>
          <w:sz w:val="24"/>
          <w:szCs w:val="24"/>
        </w:rPr>
        <w:t>l for Boys from 1900 until 1902.</w:t>
      </w:r>
    </w:p>
    <w:p w:rsidR="004113DA" w:rsidRPr="006D4CA0" w:rsidRDefault="004113DA" w:rsidP="006D4CA0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r w:rsidRPr="006D4CA0"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 wp14:anchorId="744ABA3C" wp14:editId="71D784AF">
            <wp:extent cx="647700" cy="1050600"/>
            <wp:effectExtent l="0" t="0" r="0" b="0"/>
            <wp:docPr id="2" name="Picture 2" descr="C:\Users\Roger Payne\AppData\Local\Microsoft\Windows Live Mail\WLMDSS.tmp\WLM5AA0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5AA0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7619" w:rsidRPr="006D4CA0" w:rsidRDefault="00454BF8" w:rsidP="00F77619">
      <w:pPr>
        <w:spacing w:line="480" w:lineRule="auto"/>
        <w:rPr>
          <w:rFonts w:ascii="Century Gothic" w:eastAsia="Times New Roman" w:hAnsi="Century Gothic" w:cs="Arial"/>
          <w:sz w:val="24"/>
          <w:szCs w:val="24"/>
          <w:lang w:val="en" w:eastAsia="en-GB"/>
        </w:rPr>
      </w:pPr>
      <w:r w:rsidRPr="006D4CA0">
        <w:rPr>
          <w:rFonts w:ascii="Century Gothic" w:hAnsi="Century Gothic"/>
          <w:sz w:val="24"/>
          <w:szCs w:val="24"/>
        </w:rPr>
        <w:lastRenderedPageBreak/>
        <w:t xml:space="preserve">George </w:t>
      </w:r>
      <w:proofErr w:type="spellStart"/>
      <w:r w:rsidRPr="006D4CA0">
        <w:rPr>
          <w:rFonts w:ascii="Century Gothic" w:hAnsi="Century Gothic"/>
          <w:sz w:val="24"/>
          <w:szCs w:val="24"/>
        </w:rPr>
        <w:t>Aish</w:t>
      </w:r>
      <w:proofErr w:type="spellEnd"/>
      <w:r w:rsidR="00F77619" w:rsidRPr="006D4CA0">
        <w:rPr>
          <w:rFonts w:ascii="Century Gothic" w:hAnsi="Century Gothic"/>
          <w:sz w:val="24"/>
          <w:szCs w:val="24"/>
        </w:rPr>
        <w:t xml:space="preserve"> </w:t>
      </w:r>
      <w:r w:rsidR="006D4CA0" w:rsidRPr="006D4CA0">
        <w:rPr>
          <w:rFonts w:ascii="Century Gothic" w:hAnsi="Century Gothic"/>
          <w:sz w:val="24"/>
          <w:szCs w:val="24"/>
        </w:rPr>
        <w:t xml:space="preserve">served as Lance Corporal 3543 in the </w:t>
      </w:r>
      <w:r w:rsidR="006D4CA0" w:rsidRPr="006D4CA0">
        <w:rPr>
          <w:rFonts w:ascii="Century Gothic" w:hAnsi="Century Gothic" w:cs="Arial"/>
          <w:sz w:val="24"/>
          <w:szCs w:val="24"/>
          <w:lang w:val="en"/>
        </w:rPr>
        <w:t xml:space="preserve">London Regiment (Prince of Wales' Own Civil Service Rifles), </w:t>
      </w:r>
      <w:r w:rsidR="006D4CA0" w:rsidRPr="006D4CA0">
        <w:rPr>
          <w:rFonts w:ascii="Century Gothic" w:eastAsia="Times New Roman" w:hAnsi="Century Gothic" w:cs="Arial"/>
          <w:sz w:val="24"/>
          <w:szCs w:val="24"/>
          <w:lang w:val="en" w:eastAsia="en-GB"/>
        </w:rPr>
        <w:t xml:space="preserve">1st/15th Battalion. </w:t>
      </w:r>
      <w:r w:rsidR="006D4CA0" w:rsidRPr="006D4CA0">
        <w:rPr>
          <w:rFonts w:ascii="Century Gothic" w:hAnsi="Century Gothic" w:cs="Arial"/>
          <w:sz w:val="24"/>
          <w:szCs w:val="24"/>
          <w:lang w:val="en"/>
        </w:rPr>
        <w:t xml:space="preserve">He </w:t>
      </w:r>
      <w:r w:rsidR="00F77619" w:rsidRPr="006D4CA0">
        <w:rPr>
          <w:rFonts w:ascii="Century Gothic" w:hAnsi="Century Gothic"/>
          <w:sz w:val="24"/>
          <w:szCs w:val="24"/>
        </w:rPr>
        <w:t>was killed in action</w:t>
      </w:r>
      <w:r w:rsidR="00D636C1" w:rsidRPr="006D4CA0">
        <w:rPr>
          <w:rFonts w:ascii="Century Gothic" w:hAnsi="Century Gothic"/>
          <w:sz w:val="24"/>
          <w:szCs w:val="24"/>
        </w:rPr>
        <w:t xml:space="preserve"> on 15 September 1916, aged 26. He is remembered with honour on the </w:t>
      </w:r>
      <w:proofErr w:type="spellStart"/>
      <w:r w:rsidR="00D636C1" w:rsidRPr="006D4CA0">
        <w:rPr>
          <w:rFonts w:ascii="Century Gothic" w:hAnsi="Century Gothic"/>
          <w:sz w:val="24"/>
          <w:szCs w:val="24"/>
        </w:rPr>
        <w:t>T</w:t>
      </w:r>
      <w:r w:rsidR="006D4CA0">
        <w:rPr>
          <w:rFonts w:ascii="Century Gothic" w:hAnsi="Century Gothic"/>
          <w:sz w:val="24"/>
          <w:szCs w:val="24"/>
        </w:rPr>
        <w:t>hiepval</w:t>
      </w:r>
      <w:proofErr w:type="spellEnd"/>
      <w:r w:rsidR="006D4CA0">
        <w:rPr>
          <w:rFonts w:ascii="Century Gothic" w:hAnsi="Century Gothic"/>
          <w:sz w:val="24"/>
          <w:szCs w:val="24"/>
        </w:rPr>
        <w:t xml:space="preserve"> Memorial to the Missing,</w:t>
      </w:r>
      <w:r w:rsidR="006D4CA0" w:rsidRPr="006D4CA0">
        <w:rPr>
          <w:rFonts w:ascii="Century Gothic" w:eastAsia="Times New Roman" w:hAnsi="Century Gothic" w:cs="Arial"/>
          <w:b/>
          <w:bCs/>
          <w:sz w:val="24"/>
          <w:szCs w:val="24"/>
          <w:lang w:val="en" w:eastAsia="en-GB"/>
        </w:rPr>
        <w:t xml:space="preserve"> </w:t>
      </w:r>
      <w:r w:rsidR="006D4CA0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panel r</w:t>
      </w:r>
      <w:r w:rsidR="006D4CA0" w:rsidRPr="006D4CA0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>eference:</w:t>
      </w:r>
      <w:r w:rsidR="006D4CA0">
        <w:rPr>
          <w:rFonts w:ascii="Century Gothic" w:eastAsia="Times New Roman" w:hAnsi="Century Gothic" w:cs="Arial"/>
          <w:bCs/>
          <w:sz w:val="24"/>
          <w:szCs w:val="24"/>
          <w:lang w:val="en" w:eastAsia="en-GB"/>
        </w:rPr>
        <w:t xml:space="preserve"> </w:t>
      </w:r>
      <w:r w:rsidR="006D4CA0" w:rsidRPr="006D4CA0">
        <w:rPr>
          <w:rFonts w:ascii="Century Gothic" w:eastAsia="Times New Roman" w:hAnsi="Century Gothic" w:cs="Arial"/>
          <w:sz w:val="24"/>
          <w:szCs w:val="24"/>
          <w:lang w:val="en" w:eastAsia="en-GB"/>
        </w:rPr>
        <w:t>Pier and Face 13 C.</w:t>
      </w:r>
      <w:r w:rsidR="006D4CA0">
        <w:rPr>
          <w:rFonts w:ascii="Century Gothic" w:eastAsia="Times New Roman" w:hAnsi="Century Gothic" w:cs="Arial"/>
          <w:sz w:val="24"/>
          <w:szCs w:val="24"/>
          <w:lang w:val="en" w:eastAsia="en-GB"/>
        </w:rPr>
        <w:t xml:space="preserve"> </w:t>
      </w:r>
      <w:r w:rsidR="00D636C1" w:rsidRPr="00D636C1">
        <w:rPr>
          <w:rFonts w:ascii="Century Gothic" w:hAnsi="Century Gothic"/>
          <w:sz w:val="24"/>
          <w:szCs w:val="24"/>
        </w:rPr>
        <w:t xml:space="preserve"> He</w:t>
      </w:r>
      <w:r w:rsidR="00F77619" w:rsidRPr="00D636C1">
        <w:rPr>
          <w:rFonts w:ascii="Century Gothic" w:hAnsi="Century Gothic"/>
          <w:sz w:val="24"/>
          <w:szCs w:val="24"/>
        </w:rPr>
        <w:t xml:space="preserve"> is </w:t>
      </w:r>
      <w:r w:rsidR="00D636C1" w:rsidRPr="00D636C1">
        <w:rPr>
          <w:rFonts w:ascii="Century Gothic" w:hAnsi="Century Gothic"/>
          <w:sz w:val="24"/>
          <w:szCs w:val="24"/>
        </w:rPr>
        <w:t>commemorated on the Bushey M</w:t>
      </w:r>
      <w:r w:rsidR="00F77619" w:rsidRPr="00D636C1">
        <w:rPr>
          <w:rFonts w:ascii="Century Gothic" w:hAnsi="Century Gothic"/>
          <w:sz w:val="24"/>
          <w:szCs w:val="24"/>
        </w:rPr>
        <w:t>emorial</w:t>
      </w:r>
      <w:r w:rsidR="00D636C1" w:rsidRPr="00D636C1">
        <w:rPr>
          <w:rFonts w:ascii="Century Gothic" w:hAnsi="Century Gothic"/>
          <w:sz w:val="24"/>
          <w:szCs w:val="24"/>
        </w:rPr>
        <w:t xml:space="preserve">, </w:t>
      </w:r>
      <w:r w:rsidR="00F77619" w:rsidRPr="00D636C1">
        <w:rPr>
          <w:rFonts w:ascii="Century Gothic" w:hAnsi="Century Gothic"/>
          <w:sz w:val="24"/>
          <w:szCs w:val="24"/>
        </w:rPr>
        <w:t>at St James’ Chur</w:t>
      </w:r>
      <w:r w:rsidR="00D636C1" w:rsidRPr="00D636C1">
        <w:rPr>
          <w:rFonts w:ascii="Century Gothic" w:hAnsi="Century Gothic"/>
          <w:sz w:val="24"/>
          <w:szCs w:val="24"/>
        </w:rPr>
        <w:t>ch and at St Paul’s, Bushey.</w:t>
      </w:r>
    </w:p>
    <w:p w:rsidR="00327B46" w:rsidRDefault="00FC77B8" w:rsidP="00FC77B8">
      <w:pPr>
        <w:jc w:val="center"/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3454400" cy="2590800"/>
            <wp:effectExtent l="0" t="0" r="0" b="0"/>
            <wp:docPr id="1" name="Picture 1" descr="http://www.cwgc.org/dbImage.ashx?id=1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51" cy="260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19"/>
    <w:rsid w:val="001322C6"/>
    <w:rsid w:val="00327B46"/>
    <w:rsid w:val="004113DA"/>
    <w:rsid w:val="00440B03"/>
    <w:rsid w:val="00454BF8"/>
    <w:rsid w:val="00580958"/>
    <w:rsid w:val="006101BC"/>
    <w:rsid w:val="006C56B7"/>
    <w:rsid w:val="006D4CA0"/>
    <w:rsid w:val="00C710BF"/>
    <w:rsid w:val="00C9706F"/>
    <w:rsid w:val="00D44B49"/>
    <w:rsid w:val="00D636C1"/>
    <w:rsid w:val="00F77619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1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B8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1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B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616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751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cp:lastPrinted>2015-04-14T08:19:00Z</cp:lastPrinted>
  <dcterms:created xsi:type="dcterms:W3CDTF">2014-06-17T12:13:00Z</dcterms:created>
  <dcterms:modified xsi:type="dcterms:W3CDTF">2015-05-10T10:40:00Z</dcterms:modified>
</cp:coreProperties>
</file>