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65" w:rsidRDefault="00366465" w:rsidP="00366465">
      <w:pPr>
        <w:jc w:val="center"/>
        <w:rPr>
          <w:rFonts w:ascii="Century Gothic" w:hAnsi="Century Gothic"/>
          <w:b/>
          <w:sz w:val="28"/>
          <w:szCs w:val="28"/>
        </w:rPr>
      </w:pPr>
      <w:r w:rsidRPr="00366465">
        <w:rPr>
          <w:rFonts w:ascii="Century Gothic" w:hAnsi="Century Gothic"/>
          <w:b/>
          <w:sz w:val="28"/>
          <w:szCs w:val="28"/>
        </w:rPr>
        <w:t>William Henry Burney Bennett</w:t>
      </w:r>
    </w:p>
    <w:p w:rsidR="00F946B8" w:rsidRDefault="00360844">
      <w:pPr>
        <w:rPr>
          <w:rFonts w:ascii="Century Gothic" w:hAnsi="Century Gothic"/>
          <w:sz w:val="28"/>
          <w:szCs w:val="28"/>
        </w:rPr>
      </w:pPr>
      <w:r w:rsidRPr="00496023">
        <w:rPr>
          <w:rFonts w:ascii="Century Gothic" w:hAnsi="Century Gothic"/>
          <w:sz w:val="28"/>
          <w:szCs w:val="28"/>
        </w:rPr>
        <w:t xml:space="preserve">William Henry Burney Bennett, born in </w:t>
      </w:r>
      <w:r w:rsidR="009E18D5" w:rsidRPr="00496023">
        <w:rPr>
          <w:rFonts w:ascii="Century Gothic" w:hAnsi="Century Gothic"/>
          <w:sz w:val="28"/>
          <w:szCs w:val="28"/>
        </w:rPr>
        <w:t xml:space="preserve">about 1878 </w:t>
      </w:r>
      <w:r w:rsidRPr="00496023">
        <w:rPr>
          <w:rFonts w:ascii="Century Gothic" w:hAnsi="Century Gothic"/>
          <w:sz w:val="28"/>
          <w:szCs w:val="28"/>
        </w:rPr>
        <w:t xml:space="preserve">in </w:t>
      </w:r>
      <w:proofErr w:type="spellStart"/>
      <w:r w:rsidRPr="00496023">
        <w:rPr>
          <w:rFonts w:ascii="Century Gothic" w:hAnsi="Century Gothic"/>
          <w:sz w:val="28"/>
          <w:szCs w:val="28"/>
        </w:rPr>
        <w:t>Rangemoor</w:t>
      </w:r>
      <w:proofErr w:type="spellEnd"/>
      <w:r w:rsidRPr="00496023">
        <w:rPr>
          <w:rFonts w:ascii="Century Gothic" w:hAnsi="Century Gothic"/>
          <w:sz w:val="28"/>
          <w:szCs w:val="28"/>
        </w:rPr>
        <w:t xml:space="preserve">, near </w:t>
      </w:r>
      <w:proofErr w:type="spellStart"/>
      <w:r w:rsidRPr="00496023">
        <w:rPr>
          <w:rFonts w:ascii="Century Gothic" w:hAnsi="Century Gothic"/>
          <w:sz w:val="28"/>
          <w:szCs w:val="28"/>
        </w:rPr>
        <w:t>T</w:t>
      </w:r>
      <w:r w:rsidR="002E5913" w:rsidRPr="00496023">
        <w:rPr>
          <w:rFonts w:ascii="Century Gothic" w:hAnsi="Century Gothic"/>
          <w:sz w:val="28"/>
          <w:szCs w:val="28"/>
        </w:rPr>
        <w:t>at</w:t>
      </w:r>
      <w:r w:rsidR="009E18D5" w:rsidRPr="00496023">
        <w:rPr>
          <w:rFonts w:ascii="Century Gothic" w:hAnsi="Century Gothic"/>
          <w:sz w:val="28"/>
          <w:szCs w:val="28"/>
        </w:rPr>
        <w:t>enhill</w:t>
      </w:r>
      <w:proofErr w:type="spellEnd"/>
      <w:r w:rsidR="009E18D5" w:rsidRPr="00496023">
        <w:rPr>
          <w:rFonts w:ascii="Century Gothic" w:hAnsi="Century Gothic"/>
          <w:sz w:val="28"/>
          <w:szCs w:val="28"/>
        </w:rPr>
        <w:t>, Staffordshire</w:t>
      </w:r>
      <w:r w:rsidRPr="00496023">
        <w:rPr>
          <w:rFonts w:ascii="Century Gothic" w:hAnsi="Century Gothic"/>
          <w:sz w:val="28"/>
          <w:szCs w:val="28"/>
        </w:rPr>
        <w:t>, was the son of William Bennett</w:t>
      </w:r>
      <w:r w:rsidR="00D67389">
        <w:rPr>
          <w:rFonts w:ascii="Century Gothic" w:hAnsi="Century Gothic"/>
          <w:sz w:val="28"/>
          <w:szCs w:val="28"/>
        </w:rPr>
        <w:t xml:space="preserve"> </w:t>
      </w:r>
      <w:r w:rsidRPr="00496023">
        <w:rPr>
          <w:rFonts w:ascii="Century Gothic" w:hAnsi="Century Gothic"/>
          <w:sz w:val="28"/>
          <w:szCs w:val="28"/>
        </w:rPr>
        <w:t>and Jemima Burney Snow.</w:t>
      </w:r>
      <w:r w:rsidR="009E18D5" w:rsidRPr="00496023">
        <w:rPr>
          <w:rFonts w:ascii="Century Gothic" w:hAnsi="Century Gothic"/>
          <w:sz w:val="28"/>
          <w:szCs w:val="28"/>
        </w:rPr>
        <w:t xml:space="preserve"> William was one of five children, two of whom died before reaching adulthood. </w:t>
      </w:r>
      <w:r w:rsidR="0042752B" w:rsidRPr="00496023">
        <w:rPr>
          <w:rFonts w:ascii="Century Gothic" w:hAnsi="Century Gothic"/>
          <w:sz w:val="28"/>
          <w:szCs w:val="28"/>
        </w:rPr>
        <w:t xml:space="preserve">His father </w:t>
      </w:r>
      <w:r w:rsidR="00D67389">
        <w:rPr>
          <w:rFonts w:ascii="Century Gothic" w:hAnsi="Century Gothic"/>
          <w:sz w:val="28"/>
          <w:szCs w:val="28"/>
        </w:rPr>
        <w:t xml:space="preserve">was a head gardener and </w:t>
      </w:r>
      <w:r w:rsidR="0042752B" w:rsidRPr="00496023">
        <w:rPr>
          <w:rFonts w:ascii="Century Gothic" w:hAnsi="Century Gothic"/>
          <w:sz w:val="28"/>
          <w:szCs w:val="28"/>
        </w:rPr>
        <w:t>may have bee</w:t>
      </w:r>
      <w:r w:rsidR="00D67389">
        <w:rPr>
          <w:rFonts w:ascii="Century Gothic" w:hAnsi="Century Gothic"/>
          <w:sz w:val="28"/>
          <w:szCs w:val="28"/>
        </w:rPr>
        <w:t>n a member of the staff</w:t>
      </w:r>
      <w:r w:rsidR="0042752B" w:rsidRPr="00496023">
        <w:rPr>
          <w:rFonts w:ascii="Century Gothic" w:hAnsi="Century Gothic"/>
          <w:sz w:val="28"/>
          <w:szCs w:val="28"/>
        </w:rPr>
        <w:t xml:space="preserve"> at nearby </w:t>
      </w:r>
      <w:proofErr w:type="spellStart"/>
      <w:r w:rsidR="0042752B" w:rsidRPr="00496023">
        <w:rPr>
          <w:rFonts w:ascii="Century Gothic" w:hAnsi="Century Gothic"/>
          <w:sz w:val="28"/>
          <w:szCs w:val="28"/>
        </w:rPr>
        <w:t>Rangemoor</w:t>
      </w:r>
      <w:proofErr w:type="spellEnd"/>
      <w:r w:rsidR="0042752B" w:rsidRPr="00496023">
        <w:rPr>
          <w:rFonts w:ascii="Century Gothic" w:hAnsi="Century Gothic"/>
          <w:sz w:val="28"/>
          <w:szCs w:val="28"/>
        </w:rPr>
        <w:t xml:space="preserve"> Hall as the family home was </w:t>
      </w:r>
      <w:proofErr w:type="spellStart"/>
      <w:r w:rsidR="0042752B" w:rsidRPr="00496023">
        <w:rPr>
          <w:rFonts w:ascii="Century Gothic" w:hAnsi="Century Gothic"/>
          <w:sz w:val="28"/>
          <w:szCs w:val="28"/>
        </w:rPr>
        <w:t>Rangemoor</w:t>
      </w:r>
      <w:proofErr w:type="spellEnd"/>
      <w:r w:rsidR="0042752B" w:rsidRPr="00496023">
        <w:rPr>
          <w:rFonts w:ascii="Century Gothic" w:hAnsi="Century Gothic"/>
          <w:sz w:val="28"/>
          <w:szCs w:val="28"/>
        </w:rPr>
        <w:t xml:space="preserve"> Bass Gardens, named after one of the owners of the stately home. The Bennett family employed one domestic servant. </w:t>
      </w:r>
    </w:p>
    <w:p w:rsidR="00D67389" w:rsidRPr="00496023" w:rsidRDefault="0042752B">
      <w:pPr>
        <w:rPr>
          <w:rFonts w:ascii="Century Gothic" w:hAnsi="Century Gothic"/>
          <w:sz w:val="28"/>
          <w:szCs w:val="28"/>
        </w:rPr>
      </w:pPr>
      <w:r w:rsidRPr="00496023">
        <w:rPr>
          <w:rFonts w:ascii="Century Gothic" w:hAnsi="Century Gothic"/>
          <w:sz w:val="28"/>
          <w:szCs w:val="28"/>
        </w:rPr>
        <w:t>William grew up a</w:t>
      </w:r>
      <w:r w:rsidR="00D67389">
        <w:rPr>
          <w:rFonts w:ascii="Century Gothic" w:hAnsi="Century Gothic"/>
          <w:sz w:val="28"/>
          <w:szCs w:val="28"/>
        </w:rPr>
        <w:t>t</w:t>
      </w:r>
      <w:r w:rsidRPr="00496023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496023">
        <w:rPr>
          <w:rFonts w:ascii="Century Gothic" w:hAnsi="Century Gothic"/>
          <w:sz w:val="28"/>
          <w:szCs w:val="28"/>
        </w:rPr>
        <w:t>Rangemoor</w:t>
      </w:r>
      <w:proofErr w:type="spellEnd"/>
      <w:r w:rsidRPr="00496023">
        <w:rPr>
          <w:rFonts w:ascii="Century Gothic" w:hAnsi="Century Gothic"/>
          <w:sz w:val="28"/>
          <w:szCs w:val="28"/>
        </w:rPr>
        <w:t xml:space="preserve"> but by 1901, when he was 24, he had moved to Hertfordshire to become a student at the </w:t>
      </w:r>
      <w:proofErr w:type="spellStart"/>
      <w:r w:rsidRPr="00496023">
        <w:rPr>
          <w:rFonts w:ascii="Century Gothic" w:hAnsi="Century Gothic"/>
          <w:sz w:val="28"/>
          <w:szCs w:val="28"/>
        </w:rPr>
        <w:t>Herkomer</w:t>
      </w:r>
      <w:proofErr w:type="spellEnd"/>
      <w:r w:rsidRPr="00496023">
        <w:rPr>
          <w:rFonts w:ascii="Century Gothic" w:hAnsi="Century Gothic"/>
          <w:sz w:val="28"/>
          <w:szCs w:val="28"/>
        </w:rPr>
        <w:t xml:space="preserve"> Art School in Bushey. He boarded with Elizabeth Rogers, an elderly widow and her daughter, who was a dre</w:t>
      </w:r>
      <w:r w:rsidR="00496023" w:rsidRPr="00496023">
        <w:rPr>
          <w:rFonts w:ascii="Century Gothic" w:hAnsi="Century Gothic"/>
          <w:sz w:val="28"/>
          <w:szCs w:val="28"/>
        </w:rPr>
        <w:t>ssmaker, at 138 Albert Cottages</w:t>
      </w:r>
      <w:r w:rsidRPr="00496023">
        <w:rPr>
          <w:rFonts w:ascii="Century Gothic" w:hAnsi="Century Gothic"/>
          <w:sz w:val="28"/>
          <w:szCs w:val="28"/>
        </w:rPr>
        <w:t>, High Street, Bushey, near the foot of Clay Hill</w:t>
      </w:r>
      <w:r w:rsidR="00A6721E">
        <w:rPr>
          <w:rFonts w:ascii="Century Gothic" w:hAnsi="Century Gothic"/>
          <w:sz w:val="28"/>
          <w:szCs w:val="28"/>
        </w:rPr>
        <w:t>,</w:t>
      </w:r>
      <w:r w:rsidRPr="00496023">
        <w:rPr>
          <w:rFonts w:ascii="Century Gothic" w:hAnsi="Century Gothic"/>
          <w:sz w:val="28"/>
          <w:szCs w:val="28"/>
        </w:rPr>
        <w:t xml:space="preserve"> very close to The Fishmonger’s Arms and the Meadow Studios. He was still there in 1911</w:t>
      </w:r>
      <w:r w:rsidR="00496023" w:rsidRPr="00496023">
        <w:rPr>
          <w:rFonts w:ascii="Century Gothic" w:hAnsi="Century Gothic"/>
          <w:sz w:val="28"/>
          <w:szCs w:val="28"/>
        </w:rPr>
        <w:t xml:space="preserve">, joined by Herbert Gibbs, another artist.  </w:t>
      </w:r>
      <w:r w:rsidR="00F946B8" w:rsidRPr="00F946B8">
        <w:rPr>
          <w:rFonts w:ascii="Century Gothic" w:hAnsi="Century Gothic"/>
          <w:sz w:val="28"/>
          <w:szCs w:val="28"/>
        </w:rPr>
        <w:t>William Bennett</w:t>
      </w:r>
      <w:r w:rsidR="00D67389">
        <w:rPr>
          <w:rFonts w:ascii="Century Gothic" w:hAnsi="Century Gothic"/>
          <w:sz w:val="28"/>
          <w:szCs w:val="28"/>
        </w:rPr>
        <w:t>, who</w:t>
      </w:r>
      <w:r w:rsidR="00F946B8" w:rsidRPr="00F946B8">
        <w:rPr>
          <w:rFonts w:ascii="Century Gothic" w:hAnsi="Century Gothic"/>
          <w:sz w:val="28"/>
          <w:szCs w:val="28"/>
        </w:rPr>
        <w:t xml:space="preserve"> was 5 </w:t>
      </w:r>
      <w:proofErr w:type="spellStart"/>
      <w:r w:rsidR="00F946B8" w:rsidRPr="00F946B8">
        <w:rPr>
          <w:rFonts w:ascii="Century Gothic" w:hAnsi="Century Gothic"/>
          <w:sz w:val="28"/>
          <w:szCs w:val="28"/>
        </w:rPr>
        <w:t>f</w:t>
      </w:r>
      <w:r w:rsidR="00D67389">
        <w:rPr>
          <w:rFonts w:ascii="Century Gothic" w:hAnsi="Century Gothic"/>
          <w:sz w:val="28"/>
          <w:szCs w:val="28"/>
        </w:rPr>
        <w:t>t</w:t>
      </w:r>
      <w:proofErr w:type="spellEnd"/>
      <w:r w:rsidR="00D67389">
        <w:rPr>
          <w:rFonts w:ascii="Century Gothic" w:hAnsi="Century Gothic"/>
          <w:sz w:val="28"/>
          <w:szCs w:val="28"/>
        </w:rPr>
        <w:t xml:space="preserve"> 4ins tall and had a moustache,</w:t>
      </w:r>
      <w:r w:rsidR="00F946B8">
        <w:rPr>
          <w:rFonts w:ascii="Century Gothic" w:hAnsi="Century Gothic"/>
          <w:sz w:val="28"/>
          <w:szCs w:val="28"/>
        </w:rPr>
        <w:t xml:space="preserve"> played hockey</w:t>
      </w:r>
      <w:r w:rsidR="00F946B8" w:rsidRPr="00F946B8">
        <w:rPr>
          <w:rFonts w:ascii="Century Gothic" w:hAnsi="Century Gothic"/>
          <w:sz w:val="28"/>
          <w:szCs w:val="28"/>
        </w:rPr>
        <w:t xml:space="preserve"> in Bus</w:t>
      </w:r>
      <w:r w:rsidR="00D67389">
        <w:rPr>
          <w:rFonts w:ascii="Century Gothic" w:hAnsi="Century Gothic"/>
          <w:sz w:val="28"/>
          <w:szCs w:val="28"/>
        </w:rPr>
        <w:t>hey and entered into many</w:t>
      </w:r>
      <w:r w:rsidR="00F946B8" w:rsidRPr="00F946B8">
        <w:rPr>
          <w:rFonts w:ascii="Century Gothic" w:hAnsi="Century Gothic"/>
          <w:sz w:val="28"/>
          <w:szCs w:val="28"/>
        </w:rPr>
        <w:t xml:space="preserve"> other social activities. </w:t>
      </w:r>
    </w:p>
    <w:p w:rsidR="00366465" w:rsidRDefault="00D67389" w:rsidP="00366465">
      <w:pPr>
        <w:jc w:val="center"/>
        <w:rPr>
          <w:rFonts w:ascii="Century Gothic" w:hAnsi="Century Gothic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3B2C2E4" wp14:editId="1BEB5D54">
            <wp:extent cx="3657600" cy="2695575"/>
            <wp:effectExtent l="0" t="0" r="0" b="9525"/>
            <wp:docPr id="21" name="Picture 21" descr="High Street, Bushey by Benn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igh Street, Bushey by Bennet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B3E" w:rsidRPr="00366465" w:rsidRDefault="00D67389" w:rsidP="00366465">
      <w:pPr>
        <w:jc w:val="center"/>
        <w:rPr>
          <w:rFonts w:ascii="Century Gothic" w:hAnsi="Century Gothic"/>
          <w:sz w:val="28"/>
          <w:szCs w:val="28"/>
        </w:rPr>
      </w:pPr>
      <w:r w:rsidRPr="00D67389">
        <w:rPr>
          <w:b/>
          <w:bCs/>
          <w:lang w:val="en"/>
        </w:rPr>
        <w:t>BUSHEY VILLAGE</w:t>
      </w:r>
      <w:r>
        <w:rPr>
          <w:b/>
          <w:bCs/>
          <w:lang w:val="en"/>
        </w:rPr>
        <w:t xml:space="preserve"> </w:t>
      </w:r>
      <w:r w:rsidR="00A6721E">
        <w:rPr>
          <w:b/>
          <w:bCs/>
          <w:lang w:val="en"/>
        </w:rPr>
        <w:t xml:space="preserve">in 1905 </w:t>
      </w:r>
      <w:r w:rsidRPr="00D67389">
        <w:rPr>
          <w:lang w:val="en"/>
        </w:rPr>
        <w:t>by William Henry Bennett</w:t>
      </w:r>
      <w:r>
        <w:rPr>
          <w:lang w:val="en"/>
        </w:rPr>
        <w:t xml:space="preserve"> </w:t>
      </w:r>
      <w:r w:rsidRPr="00D67389">
        <w:rPr>
          <w:lang w:val="en"/>
        </w:rPr>
        <w:br/>
      </w:r>
      <w:r w:rsidRPr="00D67389">
        <w:rPr>
          <w:i/>
          <w:iCs/>
          <w:lang w:val="en"/>
        </w:rPr>
        <w:t xml:space="preserve">Courtesy of </w:t>
      </w:r>
      <w:proofErr w:type="spellStart"/>
      <w:r w:rsidRPr="00D67389">
        <w:rPr>
          <w:i/>
          <w:iCs/>
          <w:lang w:val="en"/>
        </w:rPr>
        <w:t>Bushey</w:t>
      </w:r>
      <w:proofErr w:type="spellEnd"/>
      <w:r w:rsidRPr="00D67389">
        <w:rPr>
          <w:i/>
          <w:iCs/>
          <w:lang w:val="en"/>
        </w:rPr>
        <w:t xml:space="preserve"> Museum and Art Gallery</w:t>
      </w:r>
    </w:p>
    <w:p w:rsidR="00366465" w:rsidRPr="00496023" w:rsidRDefault="00366465" w:rsidP="0036646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 xml:space="preserve">He was a friend and contemporary of Albert </w:t>
      </w:r>
      <w:proofErr w:type="spellStart"/>
      <w:r>
        <w:rPr>
          <w:rFonts w:ascii="Century Gothic" w:hAnsi="Century Gothic"/>
          <w:sz w:val="28"/>
          <w:szCs w:val="28"/>
        </w:rPr>
        <w:t>Ranney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Chewett</w:t>
      </w:r>
      <w:proofErr w:type="spellEnd"/>
      <w:r>
        <w:rPr>
          <w:rFonts w:ascii="Century Gothic" w:hAnsi="Century Gothic"/>
          <w:sz w:val="28"/>
          <w:szCs w:val="28"/>
        </w:rPr>
        <w:t>, who later purchased ‘</w:t>
      </w:r>
      <w:proofErr w:type="spellStart"/>
      <w:r>
        <w:rPr>
          <w:rFonts w:ascii="Century Gothic" w:hAnsi="Century Gothic"/>
          <w:sz w:val="28"/>
          <w:szCs w:val="28"/>
        </w:rPr>
        <w:t>Reveley</w:t>
      </w:r>
      <w:proofErr w:type="spellEnd"/>
      <w:r>
        <w:rPr>
          <w:rFonts w:ascii="Century Gothic" w:hAnsi="Century Gothic"/>
          <w:sz w:val="28"/>
          <w:szCs w:val="28"/>
        </w:rPr>
        <w:t xml:space="preserve"> Lodge’, 88 Elstree Road, Bushey Heath. </w:t>
      </w:r>
    </w:p>
    <w:p w:rsidR="00D67389" w:rsidRPr="00F946B8" w:rsidRDefault="00F946B8" w:rsidP="0049602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When war broke out, William</w:t>
      </w:r>
      <w:r w:rsidR="00496023" w:rsidRPr="00F946B8">
        <w:rPr>
          <w:rFonts w:ascii="Century Gothic" w:hAnsi="Century Gothic"/>
          <w:sz w:val="28"/>
          <w:szCs w:val="28"/>
        </w:rPr>
        <w:t xml:space="preserve"> enlisted with the Sherwood Foresters and served </w:t>
      </w:r>
      <w:r w:rsidR="00E21816">
        <w:rPr>
          <w:rFonts w:ascii="Century Gothic" w:hAnsi="Century Gothic"/>
          <w:sz w:val="28"/>
          <w:szCs w:val="28"/>
        </w:rPr>
        <w:t xml:space="preserve">as Second Lieutenant </w:t>
      </w:r>
      <w:r w:rsidR="00496023" w:rsidRPr="00F946B8">
        <w:rPr>
          <w:rFonts w:ascii="Century Gothic" w:hAnsi="Century Gothic"/>
          <w:sz w:val="28"/>
          <w:szCs w:val="28"/>
        </w:rPr>
        <w:t>on the Western Front</w:t>
      </w:r>
      <w:r>
        <w:rPr>
          <w:rFonts w:ascii="Century Gothic" w:hAnsi="Century Gothic"/>
          <w:sz w:val="28"/>
          <w:szCs w:val="28"/>
        </w:rPr>
        <w:t>. He died on 11</w:t>
      </w:r>
      <w:r w:rsidR="00D03B3E" w:rsidRPr="00F946B8">
        <w:rPr>
          <w:rFonts w:ascii="Century Gothic" w:hAnsi="Century Gothic"/>
          <w:sz w:val="28"/>
          <w:szCs w:val="28"/>
        </w:rPr>
        <w:t xml:space="preserve"> April 1917, aged 40. A</w:t>
      </w:r>
      <w:r w:rsidR="00496023" w:rsidRPr="00F946B8">
        <w:rPr>
          <w:rFonts w:ascii="Century Gothic" w:hAnsi="Century Gothic"/>
          <w:sz w:val="28"/>
          <w:szCs w:val="28"/>
        </w:rPr>
        <w:t xml:space="preserve"> small carving</w:t>
      </w:r>
      <w:r w:rsidRPr="00F946B8">
        <w:rPr>
          <w:rFonts w:ascii="Century Gothic" w:hAnsi="Century Gothic"/>
          <w:sz w:val="28"/>
          <w:szCs w:val="28"/>
        </w:rPr>
        <w:t xml:space="preserve"> was </w:t>
      </w:r>
      <w:r w:rsidR="00D03B3E" w:rsidRPr="00F946B8">
        <w:rPr>
          <w:rFonts w:ascii="Century Gothic" w:hAnsi="Century Gothic"/>
          <w:sz w:val="28"/>
          <w:szCs w:val="28"/>
        </w:rPr>
        <w:t>found on his body and</w:t>
      </w:r>
      <w:r w:rsidR="00496023" w:rsidRPr="00F946B8">
        <w:rPr>
          <w:rFonts w:ascii="Century Gothic" w:hAnsi="Century Gothic"/>
          <w:sz w:val="28"/>
          <w:szCs w:val="28"/>
        </w:rPr>
        <w:t xml:space="preserve"> left to Albert </w:t>
      </w:r>
      <w:proofErr w:type="spellStart"/>
      <w:r w:rsidR="00496023" w:rsidRPr="00F946B8">
        <w:rPr>
          <w:rFonts w:ascii="Century Gothic" w:hAnsi="Century Gothic"/>
          <w:sz w:val="28"/>
          <w:szCs w:val="28"/>
        </w:rPr>
        <w:t>Chewett</w:t>
      </w:r>
      <w:proofErr w:type="spellEnd"/>
      <w:r w:rsidR="00D03B3E" w:rsidRPr="00F946B8">
        <w:rPr>
          <w:rFonts w:ascii="Century Gothic" w:hAnsi="Century Gothic"/>
          <w:sz w:val="28"/>
          <w:szCs w:val="28"/>
        </w:rPr>
        <w:t>. William is remembered with honour at St Leger British Cemetery</w:t>
      </w:r>
      <w:r w:rsidRPr="00F946B8">
        <w:rPr>
          <w:rFonts w:ascii="Century Gothic" w:hAnsi="Century Gothic"/>
          <w:sz w:val="28"/>
          <w:szCs w:val="28"/>
        </w:rPr>
        <w:t xml:space="preserve"> in France</w:t>
      </w:r>
      <w:r>
        <w:rPr>
          <w:rFonts w:ascii="Century Gothic" w:hAnsi="Century Gothic"/>
          <w:sz w:val="28"/>
          <w:szCs w:val="28"/>
        </w:rPr>
        <w:t>.</w:t>
      </w:r>
      <w:r w:rsidRPr="00F946B8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He </w:t>
      </w:r>
      <w:r w:rsidR="00D03B3E" w:rsidRPr="00F946B8">
        <w:rPr>
          <w:rFonts w:ascii="Century Gothic" w:hAnsi="Century Gothic"/>
          <w:sz w:val="28"/>
          <w:szCs w:val="28"/>
        </w:rPr>
        <w:t>is commemorated on the Bushey Memorial and at St James’ Parish Church</w:t>
      </w:r>
      <w:r w:rsidRPr="00F946B8">
        <w:rPr>
          <w:rFonts w:ascii="Century Gothic" w:hAnsi="Century Gothic"/>
          <w:sz w:val="28"/>
          <w:szCs w:val="28"/>
        </w:rPr>
        <w:t>.</w:t>
      </w:r>
      <w:r w:rsidR="00D03B3E" w:rsidRPr="00F946B8">
        <w:rPr>
          <w:rFonts w:ascii="Century Gothic" w:hAnsi="Century Gothic"/>
          <w:sz w:val="28"/>
          <w:szCs w:val="28"/>
        </w:rPr>
        <w:t xml:space="preserve"> </w:t>
      </w:r>
      <w:r w:rsidR="00D67389">
        <w:rPr>
          <w:rFonts w:ascii="Century Gothic" w:hAnsi="Century Gothic"/>
          <w:sz w:val="28"/>
          <w:szCs w:val="28"/>
        </w:rPr>
        <w:t>When his father retired, his parents moved to Bushey and lived at ‘High Level’ Merry Hill Road.</w:t>
      </w:r>
    </w:p>
    <w:p w:rsidR="00496023" w:rsidRDefault="00496023" w:rsidP="00496023"/>
    <w:p w:rsidR="00496023" w:rsidRDefault="00496023" w:rsidP="00496023">
      <w:pPr>
        <w:pStyle w:val="NoSpacing"/>
        <w:jc w:val="center"/>
        <w:rPr>
          <w:rFonts w:ascii="Arial" w:eastAsia="Times New Roman" w:hAnsi="Arial" w:cs="Arial"/>
          <w:b/>
          <w:bCs/>
          <w:sz w:val="32"/>
          <w:szCs w:val="32"/>
          <w:lang w:val="en" w:eastAsia="en-GB"/>
        </w:rPr>
      </w:pPr>
      <w:r>
        <w:rPr>
          <w:rFonts w:ascii="Verdana" w:hAnsi="Verdana"/>
          <w:noProof/>
          <w:color w:val="000088"/>
          <w:sz w:val="20"/>
          <w:szCs w:val="20"/>
          <w:lang w:eastAsia="en-GB"/>
        </w:rPr>
        <w:drawing>
          <wp:inline distT="0" distB="0" distL="0" distR="0">
            <wp:extent cx="2849900" cy="2143125"/>
            <wp:effectExtent l="0" t="0" r="7620" b="0"/>
            <wp:docPr id="19" name="Picture 19" descr="Second Lieutenant William Henry Bennet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econd Lieutenant William Henry Bennet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9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23" w:rsidRDefault="00496023" w:rsidP="004400E8">
      <w:pPr>
        <w:pStyle w:val="NoSpacing"/>
        <w:rPr>
          <w:rFonts w:ascii="Arial" w:eastAsia="Times New Roman" w:hAnsi="Arial" w:cs="Arial"/>
          <w:b/>
          <w:bCs/>
          <w:sz w:val="32"/>
          <w:szCs w:val="32"/>
          <w:lang w:val="en" w:eastAsia="en-GB"/>
        </w:rPr>
      </w:pPr>
    </w:p>
    <w:p w:rsidR="00D03B3E" w:rsidRDefault="00D03B3E" w:rsidP="004400E8">
      <w:pPr>
        <w:pStyle w:val="NoSpacing"/>
        <w:rPr>
          <w:rFonts w:ascii="Arial" w:eastAsia="Times New Roman" w:hAnsi="Arial" w:cs="Arial"/>
          <w:b/>
          <w:bCs/>
          <w:sz w:val="32"/>
          <w:szCs w:val="32"/>
          <w:lang w:val="en" w:eastAsia="en-GB"/>
        </w:rPr>
      </w:pPr>
    </w:p>
    <w:p w:rsidR="00D03B3E" w:rsidRDefault="00D03B3E" w:rsidP="004400E8">
      <w:pPr>
        <w:pStyle w:val="NoSpacing"/>
        <w:rPr>
          <w:rFonts w:ascii="Arial" w:eastAsia="Times New Roman" w:hAnsi="Arial" w:cs="Arial"/>
          <w:b/>
          <w:bCs/>
          <w:sz w:val="32"/>
          <w:szCs w:val="32"/>
          <w:lang w:val="en" w:eastAsia="en-GB"/>
        </w:rPr>
      </w:pPr>
    </w:p>
    <w:p w:rsidR="00D03B3E" w:rsidRPr="007A2592" w:rsidRDefault="00D03B3E" w:rsidP="007A2592">
      <w:pPr>
        <w:pStyle w:val="NoSpacing"/>
        <w:jc w:val="center"/>
        <w:rPr>
          <w:rFonts w:ascii="Arial" w:eastAsia="Times New Roman" w:hAnsi="Arial" w:cs="Arial"/>
          <w:bCs/>
          <w:sz w:val="32"/>
          <w:szCs w:val="32"/>
          <w:lang w:val="en" w:eastAsia="en-GB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341017DA" wp14:editId="686FE653">
            <wp:extent cx="3228975" cy="2418143"/>
            <wp:effectExtent l="0" t="0" r="0" b="1270"/>
            <wp:docPr id="20" name="Picture 20" descr="Casualty Record Detail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asualty Record Detail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571" cy="241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B3E" w:rsidRDefault="00D03B3E" w:rsidP="004400E8">
      <w:pPr>
        <w:pStyle w:val="NoSpacing"/>
        <w:rPr>
          <w:rFonts w:ascii="Arial" w:eastAsia="Times New Roman" w:hAnsi="Arial" w:cs="Arial"/>
          <w:b/>
          <w:bCs/>
          <w:sz w:val="32"/>
          <w:szCs w:val="32"/>
          <w:lang w:val="en" w:eastAsia="en-GB"/>
        </w:rPr>
      </w:pPr>
      <w:bookmarkStart w:id="0" w:name="_GoBack"/>
      <w:bookmarkEnd w:id="0"/>
    </w:p>
    <w:sectPr w:rsidR="00D03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21F0F"/>
    <w:multiLevelType w:val="multilevel"/>
    <w:tmpl w:val="4E1E373A"/>
    <w:lvl w:ilvl="0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639"/>
        </w:tabs>
        <w:ind w:left="56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359"/>
        </w:tabs>
        <w:ind w:left="63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799"/>
        </w:tabs>
        <w:ind w:left="77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19"/>
        </w:tabs>
        <w:ind w:left="85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E8"/>
    <w:rsid w:val="00110772"/>
    <w:rsid w:val="00264663"/>
    <w:rsid w:val="002E5913"/>
    <w:rsid w:val="00360844"/>
    <w:rsid w:val="00366465"/>
    <w:rsid w:val="0042752B"/>
    <w:rsid w:val="004400E8"/>
    <w:rsid w:val="00496023"/>
    <w:rsid w:val="007A2592"/>
    <w:rsid w:val="007F288C"/>
    <w:rsid w:val="009E18D5"/>
    <w:rsid w:val="00A6721E"/>
    <w:rsid w:val="00C3746D"/>
    <w:rsid w:val="00D03B3E"/>
    <w:rsid w:val="00D67389"/>
    <w:rsid w:val="00E21816"/>
    <w:rsid w:val="00F9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400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0E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400E8"/>
    <w:rPr>
      <w:b/>
      <w:bCs/>
      <w:i w:val="0"/>
      <w:iCs w:val="0"/>
    </w:rPr>
  </w:style>
  <w:style w:type="character" w:customStyle="1" w:styleId="st">
    <w:name w:val="st"/>
    <w:basedOn w:val="DefaultParagraphFont"/>
    <w:rsid w:val="004400E8"/>
  </w:style>
  <w:style w:type="character" w:customStyle="1" w:styleId="Heading3Char">
    <w:name w:val="Heading 3 Char"/>
    <w:basedOn w:val="DefaultParagraphFont"/>
    <w:link w:val="Heading3"/>
    <w:uiPriority w:val="9"/>
    <w:rsid w:val="004400E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4400E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60844"/>
    <w:rPr>
      <w:color w:val="0000FF"/>
      <w:u w:val="single"/>
    </w:rPr>
  </w:style>
  <w:style w:type="character" w:customStyle="1" w:styleId="srchhit">
    <w:name w:val="srchhit"/>
    <w:basedOn w:val="DefaultParagraphFont"/>
    <w:rsid w:val="00360844"/>
  </w:style>
  <w:style w:type="character" w:customStyle="1" w:styleId="srchmatch">
    <w:name w:val="srchmatch"/>
    <w:basedOn w:val="DefaultParagraphFont"/>
    <w:rsid w:val="00360844"/>
  </w:style>
  <w:style w:type="character" w:styleId="Strong">
    <w:name w:val="Strong"/>
    <w:basedOn w:val="DefaultParagraphFont"/>
    <w:uiPriority w:val="22"/>
    <w:qFormat/>
    <w:rsid w:val="002E5913"/>
    <w:rPr>
      <w:b/>
      <w:bCs/>
    </w:rPr>
  </w:style>
  <w:style w:type="character" w:customStyle="1" w:styleId="num-icon2">
    <w:name w:val="num-icon2"/>
    <w:basedOn w:val="DefaultParagraphFont"/>
    <w:rsid w:val="002E5913"/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400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0E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400E8"/>
    <w:rPr>
      <w:b/>
      <w:bCs/>
      <w:i w:val="0"/>
      <w:iCs w:val="0"/>
    </w:rPr>
  </w:style>
  <w:style w:type="character" w:customStyle="1" w:styleId="st">
    <w:name w:val="st"/>
    <w:basedOn w:val="DefaultParagraphFont"/>
    <w:rsid w:val="004400E8"/>
  </w:style>
  <w:style w:type="character" w:customStyle="1" w:styleId="Heading3Char">
    <w:name w:val="Heading 3 Char"/>
    <w:basedOn w:val="DefaultParagraphFont"/>
    <w:link w:val="Heading3"/>
    <w:uiPriority w:val="9"/>
    <w:rsid w:val="004400E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4400E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60844"/>
    <w:rPr>
      <w:color w:val="0000FF"/>
      <w:u w:val="single"/>
    </w:rPr>
  </w:style>
  <w:style w:type="character" w:customStyle="1" w:styleId="srchhit">
    <w:name w:val="srchhit"/>
    <w:basedOn w:val="DefaultParagraphFont"/>
    <w:rsid w:val="00360844"/>
  </w:style>
  <w:style w:type="character" w:customStyle="1" w:styleId="srchmatch">
    <w:name w:val="srchmatch"/>
    <w:basedOn w:val="DefaultParagraphFont"/>
    <w:rsid w:val="00360844"/>
  </w:style>
  <w:style w:type="character" w:styleId="Strong">
    <w:name w:val="Strong"/>
    <w:basedOn w:val="DefaultParagraphFont"/>
    <w:uiPriority w:val="22"/>
    <w:qFormat/>
    <w:rsid w:val="002E5913"/>
    <w:rPr>
      <w:b/>
      <w:bCs/>
    </w:rPr>
  </w:style>
  <w:style w:type="character" w:customStyle="1" w:styleId="num-icon2">
    <w:name w:val="num-icon2"/>
    <w:basedOn w:val="DefaultParagraphFont"/>
    <w:rsid w:val="002E5913"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1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04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4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07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91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39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8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1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2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7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25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79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27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16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09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0806">
                  <w:marLeft w:val="0"/>
                  <w:marRight w:val="225"/>
                  <w:marTop w:val="225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91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7572">
                              <w:marLeft w:val="26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4199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81094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5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1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5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94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9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65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63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67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09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473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dagrave.com/cgi-bin/fg.cgi?page=pv&amp;GRid=24608577&amp;PIpi=2887979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://www.cwgc.org/dbImage.ashx?id=111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0DD0-7CD4-4B8B-9136-732631C7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2014-06-08T16:14:00Z</dcterms:created>
  <dcterms:modified xsi:type="dcterms:W3CDTF">2015-05-01T07:43:00Z</dcterms:modified>
</cp:coreProperties>
</file>