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B8" w:rsidRPr="00746E3E" w:rsidRDefault="00CA35B8" w:rsidP="00676EFC">
      <w:pPr>
        <w:pStyle w:val="NoSpacing"/>
        <w:jc w:val="center"/>
        <w:rPr>
          <w:rFonts w:ascii="Century Gothic" w:hAnsi="Century Gothic"/>
          <w:b/>
          <w:sz w:val="28"/>
          <w:szCs w:val="28"/>
        </w:rPr>
      </w:pPr>
      <w:r w:rsidRPr="00746E3E">
        <w:rPr>
          <w:rFonts w:ascii="Century Gothic" w:hAnsi="Century Gothic"/>
          <w:b/>
          <w:sz w:val="28"/>
          <w:szCs w:val="28"/>
        </w:rPr>
        <w:t>John Lionel Calvert Booth</w:t>
      </w:r>
    </w:p>
    <w:p w:rsidR="00CA35B8" w:rsidRDefault="00CA35B8" w:rsidP="00CA35B8">
      <w:pPr>
        <w:pStyle w:val="NoSpacing"/>
        <w:jc w:val="center"/>
        <w:rPr>
          <w:rFonts w:ascii="Century Gothic" w:hAnsi="Century Gothic"/>
          <w:sz w:val="28"/>
          <w:szCs w:val="28"/>
        </w:rPr>
      </w:pPr>
      <w:r w:rsidRPr="00676EFC">
        <w:rPr>
          <w:rFonts w:ascii="Century Gothic" w:hAnsi="Century Gothic"/>
          <w:sz w:val="28"/>
          <w:szCs w:val="28"/>
        </w:rPr>
        <w:t>(Former Herkomer student)</w:t>
      </w:r>
    </w:p>
    <w:p w:rsidR="00676EFC" w:rsidRPr="00676EFC" w:rsidRDefault="00676EFC" w:rsidP="00CA35B8">
      <w:pPr>
        <w:pStyle w:val="NoSpacing"/>
        <w:jc w:val="center"/>
        <w:rPr>
          <w:rFonts w:ascii="Century Gothic" w:hAnsi="Century Gothic"/>
          <w:sz w:val="28"/>
          <w:szCs w:val="28"/>
        </w:rPr>
      </w:pPr>
    </w:p>
    <w:p w:rsidR="00CA35B8" w:rsidRDefault="00676EFC" w:rsidP="00CA35B8">
      <w:pPr>
        <w:pStyle w:val="NoSpacing"/>
        <w:jc w:val="center"/>
        <w:rPr>
          <w:rFonts w:ascii="Century Gothic" w:hAnsi="Century Gothic"/>
          <w:b/>
          <w:sz w:val="28"/>
          <w:szCs w:val="28"/>
        </w:rPr>
      </w:pPr>
      <w:r>
        <w:rPr>
          <w:rFonts w:ascii="Century Gothic" w:hAnsi="Century Gothic"/>
          <w:b/>
          <w:noProof/>
          <w:sz w:val="28"/>
          <w:szCs w:val="28"/>
          <w:lang w:eastAsia="en-GB"/>
        </w:rPr>
        <w:drawing>
          <wp:inline distT="0" distB="0" distL="0" distR="0">
            <wp:extent cx="3673503" cy="5414258"/>
            <wp:effectExtent l="0" t="0" r="3175" b="0"/>
            <wp:docPr id="16" name="Picture 16" descr="C:\Users\Roger Payne\Pictures\Booth, John Lionel Calvert-H15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Roger Payne\Pictures\Booth, John Lionel Calvert-H1577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75061" cy="5416555"/>
                    </a:xfrm>
                    <a:prstGeom prst="rect">
                      <a:avLst/>
                    </a:prstGeom>
                    <a:noFill/>
                    <a:ln>
                      <a:noFill/>
                    </a:ln>
                  </pic:spPr>
                </pic:pic>
              </a:graphicData>
            </a:graphic>
          </wp:inline>
        </w:drawing>
      </w:r>
    </w:p>
    <w:p w:rsidR="004319A4" w:rsidRDefault="004319A4" w:rsidP="004319A4">
      <w:pPr>
        <w:spacing w:after="0" w:line="480" w:lineRule="auto"/>
        <w:jc w:val="center"/>
        <w:rPr>
          <w:rFonts w:ascii="Century Gothic" w:eastAsia="Times New Roman" w:hAnsi="Century Gothic" w:cs="Times New Roman"/>
          <w:color w:val="000000"/>
          <w:sz w:val="24"/>
          <w:szCs w:val="24"/>
          <w:lang w:eastAsia="en-GB"/>
        </w:rPr>
      </w:pPr>
    </w:p>
    <w:p w:rsidR="004319A4" w:rsidRPr="00783761" w:rsidRDefault="00746E3E" w:rsidP="004319A4">
      <w:pPr>
        <w:jc w:val="center"/>
        <w:rPr>
          <w:rFonts w:ascii="Century Gothic" w:hAnsi="Century Gothic"/>
          <w:sz w:val="18"/>
          <w:szCs w:val="18"/>
        </w:rPr>
      </w:pPr>
      <w:hyperlink r:id="rId7" w:history="1">
        <w:r w:rsidR="004319A4" w:rsidRPr="00783761">
          <w:rPr>
            <w:rStyle w:val="wsite-logo1"/>
            <w:rFonts w:ascii="Century Gothic" w:hAnsi="Century Gothic" w:cs="Arial"/>
            <w:sz w:val="18"/>
            <w:szCs w:val="18"/>
          </w:rPr>
          <w:t>WWI Pictorial Honour Roll of West Australians</w:t>
        </w:r>
      </w:hyperlink>
    </w:p>
    <w:p w:rsidR="00EA0E5B" w:rsidRDefault="002C5125" w:rsidP="00EA0E5B">
      <w:pPr>
        <w:pStyle w:val="NoSpacing"/>
        <w:rPr>
          <w:rFonts w:ascii="Century Gothic" w:eastAsia="Times New Roman" w:hAnsi="Century Gothic" w:cs="Times New Roman"/>
          <w:sz w:val="24"/>
          <w:szCs w:val="24"/>
          <w:lang w:eastAsia="en-GB"/>
        </w:rPr>
      </w:pPr>
      <w:r w:rsidRPr="00676EFC">
        <w:rPr>
          <w:rFonts w:ascii="Century Gothic" w:eastAsia="Times New Roman" w:hAnsi="Century Gothic" w:cs="Times New Roman"/>
          <w:color w:val="000000"/>
          <w:sz w:val="24"/>
          <w:szCs w:val="24"/>
          <w:lang w:eastAsia="en-GB"/>
        </w:rPr>
        <w:t>John Lionel Calvert Booth,</w:t>
      </w:r>
      <w:r w:rsidRPr="00676EFC">
        <w:rPr>
          <w:rFonts w:ascii="Century Gothic" w:hAnsi="Century Gothic" w:cs="Times New Roman"/>
          <w:sz w:val="24"/>
          <w:szCs w:val="24"/>
        </w:rPr>
        <w:t xml:space="preserve"> the son of </w:t>
      </w:r>
      <w:r w:rsidRPr="00676EFC">
        <w:rPr>
          <w:rFonts w:ascii="Century Gothic" w:eastAsia="Times New Roman" w:hAnsi="Century Gothic" w:cs="Times New Roman"/>
          <w:iCs w:val="0"/>
          <w:sz w:val="24"/>
          <w:szCs w:val="24"/>
          <w:lang w:eastAsia="en-GB"/>
        </w:rPr>
        <w:t>John Bainbridge Booth</w:t>
      </w:r>
      <w:r w:rsidR="00EA0E5B">
        <w:rPr>
          <w:rFonts w:ascii="Century Gothic" w:eastAsia="Times New Roman" w:hAnsi="Century Gothic" w:cs="Times New Roman"/>
          <w:iCs w:val="0"/>
          <w:sz w:val="24"/>
          <w:szCs w:val="24"/>
          <w:lang w:eastAsia="en-GB"/>
        </w:rPr>
        <w:t xml:space="preserve"> and</w:t>
      </w:r>
      <w:r w:rsidRPr="00676EFC">
        <w:rPr>
          <w:rFonts w:ascii="Century Gothic" w:eastAsia="Times New Roman" w:hAnsi="Century Gothic" w:cs="Times New Roman"/>
          <w:iCs w:val="0"/>
          <w:sz w:val="24"/>
          <w:szCs w:val="24"/>
          <w:lang w:eastAsia="en-GB"/>
        </w:rPr>
        <w:t xml:space="preserve"> Margaret A</w:t>
      </w:r>
      <w:r w:rsidR="00EA0E5B">
        <w:rPr>
          <w:rFonts w:ascii="Century Gothic" w:eastAsia="Times New Roman" w:hAnsi="Century Gothic" w:cs="Times New Roman"/>
          <w:iCs w:val="0"/>
          <w:sz w:val="24"/>
          <w:szCs w:val="24"/>
          <w:lang w:eastAsia="en-GB"/>
        </w:rPr>
        <w:t xml:space="preserve">lice </w:t>
      </w:r>
      <w:proofErr w:type="spellStart"/>
      <w:r w:rsidR="00EA0E5B">
        <w:rPr>
          <w:rFonts w:ascii="Century Gothic" w:eastAsia="Times New Roman" w:hAnsi="Century Gothic" w:cs="Times New Roman"/>
          <w:iCs w:val="0"/>
          <w:sz w:val="24"/>
          <w:szCs w:val="24"/>
          <w:lang w:eastAsia="en-GB"/>
        </w:rPr>
        <w:t>Gardom</w:t>
      </w:r>
      <w:proofErr w:type="spellEnd"/>
      <w:r w:rsidRPr="00676EFC">
        <w:rPr>
          <w:rFonts w:ascii="Century Gothic" w:eastAsia="Times New Roman" w:hAnsi="Century Gothic" w:cs="Times New Roman"/>
          <w:iCs w:val="0"/>
          <w:sz w:val="24"/>
          <w:szCs w:val="24"/>
          <w:lang w:eastAsia="en-GB"/>
        </w:rPr>
        <w:t xml:space="preserve">, was </w:t>
      </w:r>
      <w:r w:rsidRPr="00676EFC">
        <w:rPr>
          <w:rFonts w:ascii="Century Gothic" w:eastAsia="Times New Roman" w:hAnsi="Century Gothic" w:cs="Times New Roman"/>
          <w:color w:val="000000"/>
          <w:sz w:val="24"/>
          <w:szCs w:val="24"/>
          <w:lang w:eastAsia="en-GB"/>
        </w:rPr>
        <w:t xml:space="preserve">born on </w:t>
      </w:r>
      <w:r w:rsidRPr="00676EFC">
        <w:rPr>
          <w:rFonts w:ascii="Century Gothic" w:hAnsi="Century Gothic" w:cs="Times New Roman"/>
          <w:sz w:val="24"/>
          <w:szCs w:val="24"/>
        </w:rPr>
        <w:t xml:space="preserve">28 August 1876 in Killerby, in the North Riding of Yorkshire. His father was a land agent, a farmer of 490 acres and a breeder of shorthorn cattle. </w:t>
      </w:r>
      <w:r w:rsidR="00E65429" w:rsidRPr="00676EFC">
        <w:rPr>
          <w:rFonts w:ascii="Century Gothic" w:eastAsia="Times New Roman" w:hAnsi="Century Gothic" w:cs="Times New Roman"/>
          <w:color w:val="000000"/>
          <w:sz w:val="24"/>
          <w:szCs w:val="24"/>
          <w:lang w:eastAsia="en-GB"/>
        </w:rPr>
        <w:t>John had a younger siste</w:t>
      </w:r>
      <w:r w:rsidR="00CA33BF" w:rsidRPr="00676EFC">
        <w:rPr>
          <w:rFonts w:ascii="Century Gothic" w:eastAsia="Times New Roman" w:hAnsi="Century Gothic" w:cs="Times New Roman"/>
          <w:color w:val="000000"/>
          <w:sz w:val="24"/>
          <w:szCs w:val="24"/>
          <w:lang w:eastAsia="en-GB"/>
        </w:rPr>
        <w:t>r, Kathleen</w:t>
      </w:r>
      <w:r w:rsidR="00E65429" w:rsidRPr="00676EFC">
        <w:rPr>
          <w:rFonts w:ascii="Century Gothic" w:eastAsia="Times New Roman" w:hAnsi="Century Gothic" w:cs="Times New Roman"/>
          <w:color w:val="000000"/>
          <w:sz w:val="24"/>
          <w:szCs w:val="24"/>
          <w:lang w:eastAsia="en-GB"/>
        </w:rPr>
        <w:t xml:space="preserve"> and </w:t>
      </w:r>
      <w:r w:rsidR="00E65429" w:rsidRPr="00676EFC">
        <w:rPr>
          <w:rFonts w:ascii="Century Gothic" w:hAnsi="Century Gothic" w:cs="Times New Roman"/>
          <w:sz w:val="24"/>
          <w:szCs w:val="24"/>
        </w:rPr>
        <w:t>t</w:t>
      </w:r>
      <w:r w:rsidRPr="00676EFC">
        <w:rPr>
          <w:rFonts w:ascii="Century Gothic" w:hAnsi="Century Gothic" w:cs="Times New Roman"/>
          <w:sz w:val="24"/>
          <w:szCs w:val="24"/>
        </w:rPr>
        <w:t>he fa</w:t>
      </w:r>
      <w:r w:rsidR="00597E50" w:rsidRPr="00676EFC">
        <w:rPr>
          <w:rFonts w:ascii="Century Gothic" w:hAnsi="Century Gothic" w:cs="Times New Roman"/>
          <w:sz w:val="24"/>
          <w:szCs w:val="24"/>
        </w:rPr>
        <w:t xml:space="preserve">mily </w:t>
      </w:r>
      <w:r w:rsidR="00CA33BF" w:rsidRPr="00676EFC">
        <w:rPr>
          <w:rFonts w:ascii="Century Gothic" w:hAnsi="Century Gothic" w:cs="Times New Roman"/>
          <w:sz w:val="24"/>
          <w:szCs w:val="24"/>
        </w:rPr>
        <w:t>home was</w:t>
      </w:r>
      <w:r w:rsidR="00E65429" w:rsidRPr="00676EFC">
        <w:rPr>
          <w:rFonts w:ascii="Century Gothic" w:hAnsi="Century Gothic" w:cs="Times New Roman"/>
          <w:sz w:val="24"/>
          <w:szCs w:val="24"/>
        </w:rPr>
        <w:t xml:space="preserve"> </w:t>
      </w:r>
      <w:r w:rsidR="00597E50" w:rsidRPr="00676EFC">
        <w:rPr>
          <w:rFonts w:ascii="Century Gothic" w:hAnsi="Century Gothic" w:cs="Times New Roman"/>
          <w:sz w:val="24"/>
          <w:szCs w:val="24"/>
        </w:rPr>
        <w:t>Killerby Hall, where they</w:t>
      </w:r>
      <w:r w:rsidRPr="00676EFC">
        <w:rPr>
          <w:rFonts w:ascii="Century Gothic" w:hAnsi="Century Gothic" w:cs="Times New Roman"/>
          <w:sz w:val="24"/>
          <w:szCs w:val="24"/>
        </w:rPr>
        <w:t xml:space="preserve"> employed a butler, </w:t>
      </w:r>
      <w:r w:rsidR="00CA33BF" w:rsidRPr="00676EFC">
        <w:rPr>
          <w:rFonts w:ascii="Century Gothic" w:hAnsi="Century Gothic" w:cs="Times New Roman"/>
          <w:sz w:val="24"/>
          <w:szCs w:val="24"/>
        </w:rPr>
        <w:t xml:space="preserve">a </w:t>
      </w:r>
      <w:r w:rsidRPr="00676EFC">
        <w:rPr>
          <w:rFonts w:ascii="Century Gothic" w:hAnsi="Century Gothic" w:cs="Times New Roman"/>
          <w:sz w:val="24"/>
          <w:szCs w:val="24"/>
        </w:rPr>
        <w:t>groom and four female servants.</w:t>
      </w:r>
      <w:r w:rsidR="00CA33BF" w:rsidRPr="00676EFC">
        <w:rPr>
          <w:rFonts w:ascii="Century Gothic" w:hAnsi="Century Gothic" w:cs="Times New Roman"/>
          <w:sz w:val="24"/>
          <w:szCs w:val="24"/>
        </w:rPr>
        <w:t xml:space="preserve"> As a child</w:t>
      </w:r>
      <w:r w:rsidR="00E65429" w:rsidRPr="00676EFC">
        <w:rPr>
          <w:rFonts w:ascii="Century Gothic" w:hAnsi="Century Gothic" w:cs="Times New Roman"/>
          <w:sz w:val="24"/>
          <w:szCs w:val="24"/>
        </w:rPr>
        <w:t xml:space="preserve"> </w:t>
      </w:r>
      <w:r w:rsidR="00E65429" w:rsidRPr="00676EFC">
        <w:rPr>
          <w:rFonts w:ascii="Century Gothic" w:eastAsia="Times New Roman" w:hAnsi="Century Gothic" w:cs="Times New Roman"/>
          <w:color w:val="000000"/>
          <w:sz w:val="24"/>
          <w:szCs w:val="24"/>
          <w:lang w:eastAsia="en-GB"/>
        </w:rPr>
        <w:t>John</w:t>
      </w:r>
      <w:r w:rsidR="009A63EE" w:rsidRPr="00676EFC">
        <w:rPr>
          <w:rFonts w:ascii="Century Gothic" w:eastAsia="Times New Roman" w:hAnsi="Century Gothic" w:cs="Times New Roman"/>
          <w:color w:val="000000"/>
          <w:sz w:val="24"/>
          <w:szCs w:val="24"/>
          <w:lang w:eastAsia="en-GB"/>
        </w:rPr>
        <w:t xml:space="preserve"> </w:t>
      </w:r>
      <w:r w:rsidR="00CA33BF" w:rsidRPr="00676EFC">
        <w:rPr>
          <w:rFonts w:ascii="Century Gothic" w:eastAsia="Times New Roman" w:hAnsi="Century Gothic" w:cs="Times New Roman"/>
          <w:color w:val="000000"/>
          <w:sz w:val="24"/>
          <w:szCs w:val="24"/>
          <w:lang w:eastAsia="en-GB"/>
        </w:rPr>
        <w:t>showed artistic</w:t>
      </w:r>
      <w:r w:rsidRPr="00676EFC">
        <w:rPr>
          <w:rFonts w:ascii="Century Gothic" w:eastAsia="Times New Roman" w:hAnsi="Century Gothic" w:cs="Times New Roman"/>
          <w:color w:val="000000"/>
          <w:sz w:val="24"/>
          <w:szCs w:val="24"/>
          <w:lang w:eastAsia="en-GB"/>
        </w:rPr>
        <w:t xml:space="preserve"> </w:t>
      </w:r>
      <w:r w:rsidR="00CA33BF" w:rsidRPr="00676EFC">
        <w:rPr>
          <w:rFonts w:ascii="Century Gothic" w:eastAsia="Times New Roman" w:hAnsi="Century Gothic" w:cs="Times New Roman"/>
          <w:color w:val="000000"/>
          <w:sz w:val="24"/>
          <w:szCs w:val="24"/>
          <w:lang w:eastAsia="en-GB"/>
        </w:rPr>
        <w:t>talent</w:t>
      </w:r>
      <w:r w:rsidR="009A63EE" w:rsidRPr="00676EFC">
        <w:rPr>
          <w:rFonts w:ascii="Century Gothic" w:eastAsia="Times New Roman" w:hAnsi="Century Gothic" w:cs="Times New Roman"/>
          <w:color w:val="000000"/>
          <w:sz w:val="24"/>
          <w:szCs w:val="24"/>
          <w:lang w:eastAsia="en-GB"/>
        </w:rPr>
        <w:t>,</w:t>
      </w:r>
      <w:r w:rsidRPr="00676EFC">
        <w:rPr>
          <w:rFonts w:ascii="Century Gothic" w:eastAsia="Times New Roman" w:hAnsi="Century Gothic" w:cs="Times New Roman"/>
          <w:color w:val="000000"/>
          <w:sz w:val="24"/>
          <w:szCs w:val="24"/>
          <w:lang w:eastAsia="en-GB"/>
        </w:rPr>
        <w:t xml:space="preserve"> illustrating and wr</w:t>
      </w:r>
      <w:r w:rsidR="009A63EE" w:rsidRPr="00676EFC">
        <w:rPr>
          <w:rFonts w:ascii="Century Gothic" w:eastAsia="Times New Roman" w:hAnsi="Century Gothic" w:cs="Times New Roman"/>
          <w:color w:val="000000"/>
          <w:sz w:val="24"/>
          <w:szCs w:val="24"/>
          <w:lang w:eastAsia="en-GB"/>
        </w:rPr>
        <w:t>i</w:t>
      </w:r>
      <w:r w:rsidRPr="00676EFC">
        <w:rPr>
          <w:rFonts w:ascii="Century Gothic" w:eastAsia="Times New Roman" w:hAnsi="Century Gothic" w:cs="Times New Roman"/>
          <w:color w:val="000000"/>
          <w:sz w:val="24"/>
          <w:szCs w:val="24"/>
          <w:lang w:eastAsia="en-GB"/>
        </w:rPr>
        <w:t xml:space="preserve">ting stories for the rest of his </w:t>
      </w:r>
      <w:r w:rsidR="009A63EE" w:rsidRPr="00676EFC">
        <w:rPr>
          <w:rFonts w:ascii="Century Gothic" w:eastAsia="Times New Roman" w:hAnsi="Century Gothic" w:cs="Times New Roman"/>
          <w:color w:val="000000"/>
          <w:sz w:val="24"/>
          <w:szCs w:val="24"/>
          <w:lang w:eastAsia="en-GB"/>
        </w:rPr>
        <w:t xml:space="preserve">family. </w:t>
      </w:r>
      <w:r w:rsidR="00CA33BF" w:rsidRPr="00676EFC">
        <w:rPr>
          <w:rFonts w:ascii="Century Gothic" w:eastAsia="Times New Roman" w:hAnsi="Century Gothic" w:cs="Times New Roman"/>
          <w:color w:val="000000"/>
          <w:sz w:val="24"/>
          <w:szCs w:val="24"/>
          <w:lang w:eastAsia="en-GB"/>
        </w:rPr>
        <w:t xml:space="preserve">Later </w:t>
      </w:r>
      <w:r w:rsidR="00CA33BF" w:rsidRPr="00676EFC">
        <w:rPr>
          <w:rFonts w:ascii="Century Gothic" w:eastAsia="Times New Roman" w:hAnsi="Century Gothic" w:cs="Times New Roman"/>
          <w:sz w:val="24"/>
          <w:szCs w:val="24"/>
          <w:lang w:eastAsia="en-GB"/>
        </w:rPr>
        <w:t>h</w:t>
      </w:r>
      <w:r w:rsidR="009A63EE" w:rsidRPr="00676EFC">
        <w:rPr>
          <w:rFonts w:ascii="Century Gothic" w:eastAsia="Times New Roman" w:hAnsi="Century Gothic" w:cs="Times New Roman"/>
          <w:sz w:val="24"/>
          <w:szCs w:val="24"/>
          <w:lang w:eastAsia="en-GB"/>
        </w:rPr>
        <w:t>e loved to draw hunting scenes, which had formed a large part of his childhood, as bo</w:t>
      </w:r>
      <w:r w:rsidR="00CA33BF" w:rsidRPr="00676EFC">
        <w:rPr>
          <w:rFonts w:ascii="Century Gothic" w:eastAsia="Times New Roman" w:hAnsi="Century Gothic" w:cs="Times New Roman"/>
          <w:sz w:val="24"/>
          <w:szCs w:val="24"/>
          <w:lang w:eastAsia="en-GB"/>
        </w:rPr>
        <w:t>th his parents were keen members of</w:t>
      </w:r>
      <w:r w:rsidR="009A63EE" w:rsidRPr="00676EFC">
        <w:rPr>
          <w:rFonts w:ascii="Century Gothic" w:eastAsia="Times New Roman" w:hAnsi="Century Gothic" w:cs="Times New Roman"/>
          <w:sz w:val="24"/>
          <w:szCs w:val="24"/>
          <w:lang w:eastAsia="en-GB"/>
        </w:rPr>
        <w:t xml:space="preserve"> the Bedale</w:t>
      </w:r>
      <w:r w:rsidR="00CA33BF" w:rsidRPr="00676EFC">
        <w:rPr>
          <w:rFonts w:ascii="Century Gothic" w:eastAsia="Times New Roman" w:hAnsi="Century Gothic" w:cs="Times New Roman"/>
          <w:sz w:val="24"/>
          <w:szCs w:val="24"/>
          <w:lang w:eastAsia="en-GB"/>
        </w:rPr>
        <w:t xml:space="preserve"> Hunt</w:t>
      </w:r>
      <w:r w:rsidR="009A63EE" w:rsidRPr="00676EFC">
        <w:rPr>
          <w:rFonts w:ascii="Century Gothic" w:eastAsia="Times New Roman" w:hAnsi="Century Gothic" w:cs="Times New Roman"/>
          <w:sz w:val="24"/>
          <w:szCs w:val="24"/>
          <w:lang w:eastAsia="en-GB"/>
        </w:rPr>
        <w:t xml:space="preserve">. </w:t>
      </w:r>
      <w:r w:rsidR="00597E50" w:rsidRPr="00676EFC">
        <w:rPr>
          <w:rFonts w:ascii="Century Gothic" w:eastAsia="Times New Roman" w:hAnsi="Century Gothic" w:cs="Times New Roman"/>
          <w:sz w:val="24"/>
          <w:szCs w:val="24"/>
          <w:lang w:eastAsia="en-GB"/>
        </w:rPr>
        <w:t xml:space="preserve">In 1886, </w:t>
      </w:r>
      <w:r w:rsidR="00597E50" w:rsidRPr="00676EFC">
        <w:rPr>
          <w:rFonts w:ascii="Century Gothic" w:eastAsia="Times New Roman" w:hAnsi="Century Gothic" w:cs="Times New Roman"/>
          <w:color w:val="000000"/>
          <w:sz w:val="24"/>
          <w:szCs w:val="24"/>
          <w:lang w:eastAsia="en-GB"/>
        </w:rPr>
        <w:t>whe</w:t>
      </w:r>
      <w:r w:rsidR="00CA33BF" w:rsidRPr="00676EFC">
        <w:rPr>
          <w:rFonts w:ascii="Century Gothic" w:eastAsia="Times New Roman" w:hAnsi="Century Gothic" w:cs="Times New Roman"/>
          <w:color w:val="000000"/>
          <w:sz w:val="24"/>
          <w:szCs w:val="24"/>
          <w:lang w:eastAsia="en-GB"/>
        </w:rPr>
        <w:t>n he</w:t>
      </w:r>
      <w:r w:rsidR="009A63EE" w:rsidRPr="00676EFC">
        <w:rPr>
          <w:rFonts w:ascii="Century Gothic" w:eastAsia="Times New Roman" w:hAnsi="Century Gothic" w:cs="Times New Roman"/>
          <w:color w:val="000000"/>
          <w:sz w:val="24"/>
          <w:szCs w:val="24"/>
          <w:lang w:eastAsia="en-GB"/>
        </w:rPr>
        <w:t xml:space="preserve"> was ten, his father died</w:t>
      </w:r>
      <w:r w:rsidR="00597E50" w:rsidRPr="00676EFC">
        <w:rPr>
          <w:rFonts w:ascii="Century Gothic" w:eastAsia="Times New Roman" w:hAnsi="Century Gothic" w:cs="Times New Roman"/>
          <w:color w:val="000000"/>
          <w:sz w:val="24"/>
          <w:szCs w:val="24"/>
          <w:lang w:eastAsia="en-GB"/>
        </w:rPr>
        <w:t>. T</w:t>
      </w:r>
      <w:r w:rsidR="009A63EE" w:rsidRPr="00676EFC">
        <w:rPr>
          <w:rFonts w:ascii="Century Gothic" w:eastAsia="Times New Roman" w:hAnsi="Century Gothic" w:cs="Times New Roman"/>
          <w:color w:val="000000"/>
          <w:sz w:val="24"/>
          <w:szCs w:val="24"/>
          <w:lang w:eastAsia="en-GB"/>
        </w:rPr>
        <w:t xml:space="preserve">he family </w:t>
      </w:r>
      <w:r w:rsidR="00EA0E5B">
        <w:rPr>
          <w:rFonts w:ascii="Century Gothic" w:eastAsia="Times New Roman" w:hAnsi="Century Gothic" w:cs="Times New Roman"/>
          <w:color w:val="000000"/>
          <w:sz w:val="24"/>
          <w:szCs w:val="24"/>
          <w:lang w:eastAsia="en-GB"/>
        </w:rPr>
        <w:t xml:space="preserve">then </w:t>
      </w:r>
      <w:r w:rsidR="009A63EE" w:rsidRPr="00676EFC">
        <w:rPr>
          <w:rFonts w:ascii="Century Gothic" w:eastAsia="Times New Roman" w:hAnsi="Century Gothic" w:cs="Times New Roman"/>
          <w:color w:val="000000"/>
          <w:sz w:val="24"/>
          <w:szCs w:val="24"/>
          <w:lang w:eastAsia="en-GB"/>
        </w:rPr>
        <w:t>moved to Wanstead in Essex</w:t>
      </w:r>
      <w:r w:rsidR="00EA0E5B">
        <w:rPr>
          <w:rFonts w:ascii="Century Gothic" w:eastAsia="Times New Roman" w:hAnsi="Century Gothic" w:cs="Times New Roman"/>
          <w:color w:val="000000"/>
          <w:sz w:val="24"/>
          <w:szCs w:val="24"/>
          <w:lang w:eastAsia="en-GB"/>
        </w:rPr>
        <w:t xml:space="preserve"> and</w:t>
      </w:r>
      <w:r w:rsidR="00597E50" w:rsidRPr="00676EFC">
        <w:rPr>
          <w:rFonts w:ascii="Century Gothic" w:eastAsia="Times New Roman" w:hAnsi="Century Gothic" w:cs="Times New Roman"/>
          <w:color w:val="000000"/>
          <w:sz w:val="24"/>
          <w:szCs w:val="24"/>
          <w:lang w:eastAsia="en-GB"/>
        </w:rPr>
        <w:t xml:space="preserve"> John</w:t>
      </w:r>
      <w:r w:rsidR="00205883">
        <w:rPr>
          <w:rFonts w:ascii="Century Gothic" w:eastAsia="Times New Roman" w:hAnsi="Century Gothic" w:cs="Times New Roman"/>
          <w:color w:val="000000"/>
          <w:sz w:val="24"/>
          <w:szCs w:val="24"/>
          <w:lang w:eastAsia="en-GB"/>
        </w:rPr>
        <w:t xml:space="preserve"> went as a boarder</w:t>
      </w:r>
      <w:r w:rsidR="00EA0E5B">
        <w:rPr>
          <w:rFonts w:ascii="Century Gothic" w:eastAsia="Times New Roman" w:hAnsi="Century Gothic" w:cs="Times New Roman"/>
          <w:color w:val="000000"/>
          <w:sz w:val="24"/>
          <w:szCs w:val="24"/>
          <w:lang w:eastAsia="en-GB"/>
        </w:rPr>
        <w:t xml:space="preserve"> to</w:t>
      </w:r>
      <w:r w:rsidR="00597E50" w:rsidRPr="00676EFC">
        <w:rPr>
          <w:rFonts w:ascii="Century Gothic" w:eastAsia="Times New Roman" w:hAnsi="Century Gothic" w:cs="Times New Roman"/>
          <w:sz w:val="24"/>
          <w:szCs w:val="24"/>
          <w:lang w:eastAsia="en-GB"/>
        </w:rPr>
        <w:t xml:space="preserve"> Forest School, </w:t>
      </w:r>
      <w:r w:rsidR="00EA0E5B">
        <w:rPr>
          <w:rFonts w:ascii="Century Gothic" w:eastAsia="Times New Roman" w:hAnsi="Century Gothic" w:cs="Times New Roman"/>
          <w:sz w:val="24"/>
          <w:szCs w:val="24"/>
          <w:lang w:eastAsia="en-GB"/>
        </w:rPr>
        <w:t xml:space="preserve">a public school near </w:t>
      </w:r>
      <w:r w:rsidR="00597E50" w:rsidRPr="00676EFC">
        <w:rPr>
          <w:rFonts w:ascii="Century Gothic" w:eastAsia="Times New Roman" w:hAnsi="Century Gothic" w:cs="Times New Roman"/>
          <w:sz w:val="24"/>
          <w:szCs w:val="24"/>
          <w:lang w:eastAsia="en-GB"/>
        </w:rPr>
        <w:t xml:space="preserve">Epping Forest. </w:t>
      </w:r>
    </w:p>
    <w:p w:rsidR="00CA33BF" w:rsidRPr="00205883" w:rsidRDefault="00597E50" w:rsidP="00205883">
      <w:pPr>
        <w:pStyle w:val="NoSpacing"/>
        <w:rPr>
          <w:rFonts w:ascii="Century Gothic" w:eastAsia="Times New Roman" w:hAnsi="Century Gothic" w:cs="Times New Roman"/>
          <w:color w:val="000000"/>
          <w:sz w:val="24"/>
          <w:szCs w:val="24"/>
          <w:lang w:eastAsia="en-GB"/>
        </w:rPr>
      </w:pPr>
      <w:r w:rsidRPr="00676EFC">
        <w:rPr>
          <w:rFonts w:ascii="Century Gothic" w:hAnsi="Century Gothic" w:cs="Times New Roman"/>
          <w:sz w:val="24"/>
          <w:szCs w:val="24"/>
          <w:lang w:eastAsia="en-GB"/>
        </w:rPr>
        <w:lastRenderedPageBreak/>
        <w:t xml:space="preserve">In 1896 </w:t>
      </w:r>
      <w:r w:rsidR="00205883">
        <w:rPr>
          <w:rFonts w:ascii="Century Gothic" w:hAnsi="Century Gothic" w:cs="Times New Roman"/>
          <w:sz w:val="24"/>
          <w:szCs w:val="24"/>
          <w:lang w:eastAsia="en-GB"/>
        </w:rPr>
        <w:t>he</w:t>
      </w:r>
      <w:r w:rsidRPr="00676EFC">
        <w:rPr>
          <w:rFonts w:ascii="Century Gothic" w:hAnsi="Century Gothic" w:cs="Times New Roman"/>
          <w:sz w:val="24"/>
          <w:szCs w:val="24"/>
          <w:lang w:eastAsia="en-GB"/>
        </w:rPr>
        <w:t xml:space="preserve"> became </w:t>
      </w:r>
      <w:r w:rsidR="00E65429" w:rsidRPr="00676EFC">
        <w:rPr>
          <w:rFonts w:ascii="Century Gothic" w:hAnsi="Century Gothic" w:cs="Times New Roman"/>
          <w:sz w:val="24"/>
          <w:szCs w:val="24"/>
          <w:lang w:eastAsia="en-GB"/>
        </w:rPr>
        <w:t>a</w:t>
      </w:r>
      <w:r w:rsidR="00422C46" w:rsidRPr="00676EFC">
        <w:rPr>
          <w:rFonts w:ascii="Century Gothic" w:hAnsi="Century Gothic" w:cs="Times New Roman"/>
          <w:sz w:val="24"/>
          <w:szCs w:val="24"/>
          <w:lang w:eastAsia="en-GB"/>
        </w:rPr>
        <w:t xml:space="preserve"> student at the</w:t>
      </w:r>
      <w:r w:rsidR="000568D2" w:rsidRPr="00676EFC">
        <w:rPr>
          <w:rFonts w:ascii="Century Gothic" w:hAnsi="Century Gothic" w:cs="Times New Roman"/>
          <w:sz w:val="24"/>
          <w:szCs w:val="24"/>
          <w:lang w:eastAsia="en-GB"/>
        </w:rPr>
        <w:t xml:space="preserve"> </w:t>
      </w:r>
      <w:r w:rsidRPr="00676EFC">
        <w:rPr>
          <w:rFonts w:ascii="Century Gothic" w:hAnsi="Century Gothic" w:cs="Times New Roman"/>
          <w:sz w:val="24"/>
          <w:szCs w:val="24"/>
          <w:lang w:eastAsia="en-GB"/>
        </w:rPr>
        <w:t xml:space="preserve">Art School founded </w:t>
      </w:r>
      <w:r w:rsidR="00E65429" w:rsidRPr="00676EFC">
        <w:rPr>
          <w:rFonts w:ascii="Century Gothic" w:hAnsi="Century Gothic" w:cs="Times New Roman"/>
          <w:sz w:val="24"/>
          <w:szCs w:val="24"/>
          <w:lang w:eastAsia="en-GB"/>
        </w:rPr>
        <w:t>in Bushey</w:t>
      </w:r>
      <w:r w:rsidR="00422C46" w:rsidRPr="00676EFC">
        <w:rPr>
          <w:rFonts w:ascii="Century Gothic" w:hAnsi="Century Gothic" w:cs="Times New Roman"/>
          <w:sz w:val="24"/>
          <w:szCs w:val="24"/>
          <w:lang w:eastAsia="en-GB"/>
        </w:rPr>
        <w:t>, Hertfordshire,</w:t>
      </w:r>
      <w:r w:rsidR="000568D2" w:rsidRPr="00676EFC">
        <w:rPr>
          <w:rFonts w:ascii="Century Gothic" w:hAnsi="Century Gothic" w:cs="Times New Roman"/>
          <w:sz w:val="24"/>
          <w:szCs w:val="24"/>
          <w:lang w:eastAsia="en-GB"/>
        </w:rPr>
        <w:t xml:space="preserve"> </w:t>
      </w:r>
      <w:r w:rsidRPr="00676EFC">
        <w:rPr>
          <w:rFonts w:ascii="Century Gothic" w:hAnsi="Century Gothic" w:cs="Times New Roman"/>
          <w:sz w:val="24"/>
          <w:szCs w:val="24"/>
          <w:lang w:eastAsia="en-GB"/>
        </w:rPr>
        <w:t xml:space="preserve">by </w:t>
      </w:r>
      <w:r w:rsidR="000568D2" w:rsidRPr="00676EFC">
        <w:rPr>
          <w:rFonts w:ascii="Century Gothic" w:hAnsi="Century Gothic" w:cs="Times New Roman"/>
          <w:sz w:val="24"/>
          <w:szCs w:val="24"/>
          <w:lang w:eastAsia="en-GB"/>
        </w:rPr>
        <w:t xml:space="preserve">the German artist, </w:t>
      </w:r>
      <w:r w:rsidRPr="00676EFC">
        <w:rPr>
          <w:rFonts w:ascii="Century Gothic" w:hAnsi="Century Gothic" w:cs="Times New Roman"/>
          <w:sz w:val="24"/>
          <w:szCs w:val="24"/>
          <w:lang w:eastAsia="en-GB"/>
        </w:rPr>
        <w:t xml:space="preserve">Hubert Herkomer. The census of 1901 </w:t>
      </w:r>
      <w:r w:rsidR="000568D2" w:rsidRPr="00676EFC">
        <w:rPr>
          <w:rFonts w:ascii="Century Gothic" w:hAnsi="Century Gothic" w:cs="Times New Roman"/>
          <w:sz w:val="24"/>
          <w:szCs w:val="24"/>
          <w:lang w:eastAsia="en-GB"/>
        </w:rPr>
        <w:t>shows John</w:t>
      </w:r>
      <w:r w:rsidRPr="00676EFC">
        <w:rPr>
          <w:rFonts w:ascii="Century Gothic" w:hAnsi="Century Gothic" w:cs="Times New Roman"/>
          <w:sz w:val="24"/>
          <w:szCs w:val="24"/>
          <w:lang w:eastAsia="en-GB"/>
        </w:rPr>
        <w:t xml:space="preserve"> </w:t>
      </w:r>
      <w:r w:rsidR="00422C46" w:rsidRPr="00676EFC">
        <w:rPr>
          <w:rFonts w:ascii="Century Gothic" w:hAnsi="Century Gothic" w:cs="Times New Roman"/>
          <w:sz w:val="24"/>
          <w:szCs w:val="24"/>
          <w:lang w:eastAsia="en-GB"/>
        </w:rPr>
        <w:t>w</w:t>
      </w:r>
      <w:r w:rsidRPr="00676EFC">
        <w:rPr>
          <w:rFonts w:ascii="Century Gothic" w:hAnsi="Century Gothic" w:cs="Times New Roman"/>
          <w:sz w:val="24"/>
          <w:szCs w:val="24"/>
          <w:lang w:eastAsia="en-GB"/>
        </w:rPr>
        <w:t xml:space="preserve">as a boarder with the Kipling family </w:t>
      </w:r>
      <w:r w:rsidR="000568D2" w:rsidRPr="00676EFC">
        <w:rPr>
          <w:rFonts w:ascii="Century Gothic" w:hAnsi="Century Gothic" w:cs="Times New Roman"/>
          <w:sz w:val="24"/>
          <w:szCs w:val="24"/>
          <w:lang w:eastAsia="en-GB"/>
        </w:rPr>
        <w:t xml:space="preserve">at 16, Falconer Road </w:t>
      </w:r>
      <w:r w:rsidRPr="00676EFC">
        <w:rPr>
          <w:rFonts w:ascii="Century Gothic" w:hAnsi="Century Gothic" w:cs="Times New Roman"/>
          <w:sz w:val="24"/>
          <w:szCs w:val="24"/>
          <w:lang w:eastAsia="en-GB"/>
        </w:rPr>
        <w:t>in Bush</w:t>
      </w:r>
      <w:r w:rsidR="000568D2" w:rsidRPr="00676EFC">
        <w:rPr>
          <w:rFonts w:ascii="Century Gothic" w:hAnsi="Century Gothic" w:cs="Times New Roman"/>
          <w:sz w:val="24"/>
          <w:szCs w:val="24"/>
          <w:lang w:eastAsia="en-GB"/>
        </w:rPr>
        <w:t>ey village. On 26</w:t>
      </w:r>
      <w:r w:rsidR="00E65429" w:rsidRPr="00676EFC">
        <w:rPr>
          <w:rFonts w:ascii="Century Gothic" w:hAnsi="Century Gothic" w:cs="Times New Roman"/>
          <w:sz w:val="24"/>
          <w:szCs w:val="24"/>
          <w:lang w:eastAsia="en-GB"/>
        </w:rPr>
        <w:t xml:space="preserve"> </w:t>
      </w:r>
      <w:r w:rsidR="000568D2" w:rsidRPr="00676EFC">
        <w:rPr>
          <w:rFonts w:ascii="Century Gothic" w:hAnsi="Century Gothic" w:cs="Times New Roman"/>
          <w:sz w:val="24"/>
          <w:szCs w:val="24"/>
          <w:lang w:eastAsia="en-GB"/>
        </w:rPr>
        <w:t>July 1905,</w:t>
      </w:r>
      <w:r w:rsidR="000568D2" w:rsidRPr="00676EFC">
        <w:rPr>
          <w:rFonts w:ascii="Century Gothic" w:hAnsi="Century Gothic" w:cs="Times New Roman"/>
          <w:sz w:val="24"/>
          <w:szCs w:val="24"/>
        </w:rPr>
        <w:t xml:space="preserve"> he married Margaret Caroline Dockerill, the daughter of </w:t>
      </w:r>
      <w:r w:rsidR="000568D2" w:rsidRPr="00676EFC">
        <w:rPr>
          <w:rFonts w:ascii="Century Gothic" w:hAnsi="Century Gothic" w:cs="Times New Roman"/>
          <w:bCs/>
          <w:sz w:val="24"/>
          <w:szCs w:val="24"/>
        </w:rPr>
        <w:t xml:space="preserve">Joseph Dockerill </w:t>
      </w:r>
      <w:r w:rsidR="000568D2" w:rsidRPr="00676EFC">
        <w:rPr>
          <w:rFonts w:ascii="Century Gothic" w:hAnsi="Century Gothic" w:cs="Times New Roman"/>
          <w:sz w:val="24"/>
          <w:szCs w:val="24"/>
        </w:rPr>
        <w:t xml:space="preserve">and </w:t>
      </w:r>
      <w:r w:rsidR="000568D2" w:rsidRPr="00676EFC">
        <w:rPr>
          <w:rFonts w:ascii="Century Gothic" w:hAnsi="Century Gothic" w:cs="Times New Roman"/>
          <w:bCs/>
          <w:sz w:val="24"/>
          <w:szCs w:val="24"/>
        </w:rPr>
        <w:t>Catherine Barnes</w:t>
      </w:r>
      <w:r w:rsidR="00E65429" w:rsidRPr="00676EFC">
        <w:rPr>
          <w:rFonts w:ascii="Century Gothic" w:hAnsi="Century Gothic" w:cs="Times New Roman"/>
          <w:sz w:val="24"/>
          <w:szCs w:val="24"/>
        </w:rPr>
        <w:t xml:space="preserve">, who was </w:t>
      </w:r>
      <w:r w:rsidR="00422C46" w:rsidRPr="00676EFC">
        <w:rPr>
          <w:rFonts w:ascii="Century Gothic" w:hAnsi="Century Gothic" w:cs="Times New Roman"/>
          <w:sz w:val="24"/>
          <w:szCs w:val="24"/>
        </w:rPr>
        <w:t xml:space="preserve">also a </w:t>
      </w:r>
      <w:r w:rsidR="00E65429" w:rsidRPr="00676EFC">
        <w:rPr>
          <w:rFonts w:ascii="Century Gothic" w:hAnsi="Century Gothic" w:cs="Times New Roman"/>
          <w:sz w:val="24"/>
          <w:szCs w:val="24"/>
        </w:rPr>
        <w:t>student</w:t>
      </w:r>
      <w:r w:rsidR="00422C46" w:rsidRPr="00676EFC">
        <w:rPr>
          <w:rFonts w:ascii="Century Gothic" w:hAnsi="Century Gothic" w:cs="Times New Roman"/>
          <w:sz w:val="24"/>
          <w:szCs w:val="24"/>
        </w:rPr>
        <w:t xml:space="preserve"> at the Herkomer Art School</w:t>
      </w:r>
      <w:r w:rsidR="00CA33BF" w:rsidRPr="00676EFC">
        <w:rPr>
          <w:rFonts w:ascii="Century Gothic" w:hAnsi="Century Gothic" w:cs="Times New Roman"/>
          <w:sz w:val="24"/>
          <w:szCs w:val="24"/>
        </w:rPr>
        <w:t>. She</w:t>
      </w:r>
      <w:r w:rsidR="000568D2" w:rsidRPr="00676EFC">
        <w:rPr>
          <w:rFonts w:ascii="Century Gothic" w:hAnsi="Century Gothic" w:cs="Times New Roman"/>
          <w:sz w:val="24"/>
          <w:szCs w:val="24"/>
        </w:rPr>
        <w:t xml:space="preserve"> was known as ‘Daisy’. John became a jour</w:t>
      </w:r>
      <w:r w:rsidR="008E000B" w:rsidRPr="00676EFC">
        <w:rPr>
          <w:rFonts w:ascii="Century Gothic" w:hAnsi="Century Gothic" w:cs="Times New Roman"/>
          <w:sz w:val="24"/>
          <w:szCs w:val="24"/>
        </w:rPr>
        <w:t>nalist and, as a member of the Volunteer Battalion of the Yorkshire Regimen</w:t>
      </w:r>
      <w:r w:rsidR="00546F10" w:rsidRPr="00676EFC">
        <w:rPr>
          <w:rFonts w:ascii="Century Gothic" w:hAnsi="Century Gothic" w:cs="Times New Roman"/>
          <w:sz w:val="24"/>
          <w:szCs w:val="24"/>
        </w:rPr>
        <w:t>t,</w:t>
      </w:r>
      <w:r w:rsidR="008E000B" w:rsidRPr="00676EFC">
        <w:rPr>
          <w:rFonts w:ascii="Century Gothic" w:hAnsi="Century Gothic" w:cs="Times New Roman"/>
          <w:sz w:val="24"/>
          <w:szCs w:val="24"/>
        </w:rPr>
        <w:t xml:space="preserve"> a </w:t>
      </w:r>
      <w:r w:rsidR="00546F10" w:rsidRPr="00676EFC">
        <w:rPr>
          <w:rFonts w:ascii="Century Gothic" w:hAnsi="Century Gothic" w:cs="Times New Roman"/>
          <w:sz w:val="24"/>
          <w:szCs w:val="24"/>
        </w:rPr>
        <w:t>war artist during the</w:t>
      </w:r>
      <w:r w:rsidR="00E65429" w:rsidRPr="00676EFC">
        <w:rPr>
          <w:rFonts w:ascii="Century Gothic" w:hAnsi="Century Gothic" w:cs="Times New Roman"/>
          <w:sz w:val="24"/>
          <w:szCs w:val="24"/>
        </w:rPr>
        <w:t xml:space="preserve"> Boer War</w:t>
      </w:r>
      <w:r w:rsidR="00E65429" w:rsidRPr="00676EFC">
        <w:rPr>
          <w:rFonts w:ascii="Century Gothic" w:hAnsi="Century Gothic" w:cs="Times New Roman"/>
          <w:sz w:val="24"/>
          <w:szCs w:val="24"/>
          <w:lang w:val="en"/>
        </w:rPr>
        <w:t xml:space="preserve"> </w:t>
      </w:r>
      <w:r w:rsidR="000568D2" w:rsidRPr="00676EFC">
        <w:rPr>
          <w:rFonts w:ascii="Century Gothic" w:hAnsi="Century Gothic" w:cs="Times New Roman"/>
          <w:sz w:val="24"/>
          <w:szCs w:val="24"/>
        </w:rPr>
        <w:t xml:space="preserve">and the Balkan conflict of 1912/13, where he reported for </w:t>
      </w:r>
      <w:r w:rsidR="000568D2" w:rsidRPr="00676EFC">
        <w:rPr>
          <w:rFonts w:ascii="Century Gothic" w:hAnsi="Century Gothic" w:cs="Times New Roman"/>
          <w:i/>
          <w:sz w:val="24"/>
          <w:szCs w:val="24"/>
        </w:rPr>
        <w:t>Punch</w:t>
      </w:r>
      <w:r w:rsidR="00A05088" w:rsidRPr="00676EFC">
        <w:rPr>
          <w:rFonts w:ascii="Century Gothic" w:hAnsi="Century Gothic" w:cs="Times New Roman"/>
          <w:i/>
          <w:sz w:val="24"/>
          <w:szCs w:val="24"/>
        </w:rPr>
        <w:t xml:space="preserve">. </w:t>
      </w:r>
      <w:r w:rsidR="00E65429" w:rsidRPr="00676EFC">
        <w:rPr>
          <w:rFonts w:ascii="Century Gothic" w:hAnsi="Century Gothic" w:cs="Times New Roman"/>
          <w:sz w:val="24"/>
          <w:szCs w:val="24"/>
        </w:rPr>
        <w:t>John and Margaret</w:t>
      </w:r>
      <w:r w:rsidR="00E65429" w:rsidRPr="00676EFC">
        <w:rPr>
          <w:rFonts w:ascii="Century Gothic" w:hAnsi="Century Gothic" w:cs="Times New Roman"/>
          <w:i/>
          <w:sz w:val="24"/>
          <w:szCs w:val="24"/>
        </w:rPr>
        <w:t xml:space="preserve"> </w:t>
      </w:r>
      <w:r w:rsidR="00A05088" w:rsidRPr="00676EFC">
        <w:rPr>
          <w:rFonts w:ascii="Century Gothic" w:eastAsia="Times New Roman" w:hAnsi="Century Gothic" w:cs="Times New Roman"/>
          <w:color w:val="000000"/>
          <w:sz w:val="24"/>
          <w:szCs w:val="24"/>
          <w:lang w:eastAsia="en-GB"/>
        </w:rPr>
        <w:t>had two sons</w:t>
      </w:r>
      <w:r w:rsidR="008E000B" w:rsidRPr="00676EFC">
        <w:rPr>
          <w:rFonts w:ascii="Century Gothic" w:eastAsia="Times New Roman" w:hAnsi="Century Gothic" w:cs="Times New Roman"/>
          <w:color w:val="000000"/>
          <w:sz w:val="24"/>
          <w:szCs w:val="24"/>
          <w:lang w:eastAsia="en-GB"/>
        </w:rPr>
        <w:t xml:space="preserve">, both born in </w:t>
      </w:r>
      <w:r w:rsidR="00546F10" w:rsidRPr="00676EFC">
        <w:rPr>
          <w:rFonts w:ascii="Century Gothic" w:eastAsia="Times New Roman" w:hAnsi="Century Gothic" w:cs="Times New Roman"/>
          <w:color w:val="000000"/>
          <w:sz w:val="24"/>
          <w:szCs w:val="24"/>
          <w:lang w:eastAsia="en-GB"/>
        </w:rPr>
        <w:t>West Chiltington, Sussex</w:t>
      </w:r>
      <w:r w:rsidR="008E000B" w:rsidRPr="00676EFC">
        <w:rPr>
          <w:rFonts w:ascii="Century Gothic" w:eastAsia="Times New Roman" w:hAnsi="Century Gothic" w:cs="Times New Roman"/>
          <w:color w:val="000000"/>
          <w:sz w:val="24"/>
          <w:szCs w:val="24"/>
          <w:lang w:eastAsia="en-GB"/>
        </w:rPr>
        <w:t>.</w:t>
      </w:r>
      <w:r w:rsidR="00A05088" w:rsidRPr="00676EFC">
        <w:rPr>
          <w:rFonts w:ascii="Century Gothic" w:eastAsia="Times New Roman" w:hAnsi="Century Gothic" w:cs="Times New Roman"/>
          <w:color w:val="000000"/>
          <w:sz w:val="24"/>
          <w:szCs w:val="24"/>
          <w:lang w:eastAsia="en-GB"/>
        </w:rPr>
        <w:t xml:space="preserve"> </w:t>
      </w:r>
      <w:r w:rsidR="00A05088" w:rsidRPr="00676EFC">
        <w:rPr>
          <w:rFonts w:ascii="Century Gothic" w:hAnsi="Century Gothic" w:cs="Times New Roman"/>
          <w:sz w:val="24"/>
          <w:szCs w:val="24"/>
          <w:lang w:val="en-US"/>
        </w:rPr>
        <w:t xml:space="preserve"> </w:t>
      </w:r>
    </w:p>
    <w:p w:rsidR="00CA33BF" w:rsidRPr="00676EFC" w:rsidRDefault="00CA33BF" w:rsidP="00BF52F3">
      <w:pPr>
        <w:spacing w:after="0" w:line="240" w:lineRule="auto"/>
        <w:rPr>
          <w:rFonts w:ascii="Century Gothic" w:hAnsi="Century Gothic" w:cs="Times New Roman"/>
          <w:sz w:val="24"/>
          <w:szCs w:val="24"/>
          <w:lang w:val="en-US"/>
        </w:rPr>
      </w:pPr>
    </w:p>
    <w:p w:rsidR="00546F10" w:rsidRPr="00676EFC" w:rsidRDefault="00546F10" w:rsidP="00BF52F3">
      <w:pPr>
        <w:spacing w:after="0" w:line="240" w:lineRule="auto"/>
        <w:rPr>
          <w:rFonts w:ascii="Century Gothic" w:eastAsia="Times New Roman" w:hAnsi="Century Gothic" w:cs="Times New Roman"/>
          <w:color w:val="000000"/>
          <w:sz w:val="24"/>
          <w:szCs w:val="24"/>
          <w:lang w:eastAsia="en-GB"/>
        </w:rPr>
      </w:pPr>
      <w:r w:rsidRPr="00676EFC">
        <w:rPr>
          <w:rFonts w:ascii="Century Gothic" w:hAnsi="Century Gothic" w:cs="Times New Roman"/>
          <w:sz w:val="24"/>
          <w:szCs w:val="24"/>
          <w:lang w:val="en-US"/>
        </w:rPr>
        <w:t xml:space="preserve">Early in 1914, </w:t>
      </w:r>
      <w:r w:rsidRPr="00676EFC">
        <w:rPr>
          <w:rFonts w:ascii="Century Gothic" w:eastAsia="Times New Roman" w:hAnsi="Century Gothic" w:cs="Times New Roman"/>
          <w:color w:val="000000"/>
          <w:sz w:val="24"/>
          <w:szCs w:val="24"/>
          <w:lang w:eastAsia="en-GB"/>
        </w:rPr>
        <w:t>t</w:t>
      </w:r>
      <w:r w:rsidR="00A05088" w:rsidRPr="00676EFC">
        <w:rPr>
          <w:rFonts w:ascii="Century Gothic" w:eastAsia="Times New Roman" w:hAnsi="Century Gothic" w:cs="Times New Roman"/>
          <w:color w:val="000000"/>
          <w:sz w:val="24"/>
          <w:szCs w:val="24"/>
          <w:lang w:eastAsia="en-GB"/>
        </w:rPr>
        <w:t xml:space="preserve">he family </w:t>
      </w:r>
      <w:proofErr w:type="gramStart"/>
      <w:r w:rsidR="000568D2" w:rsidRPr="00676EFC">
        <w:rPr>
          <w:rFonts w:ascii="Century Gothic" w:hAnsi="Century Gothic" w:cs="Times New Roman"/>
          <w:sz w:val="24"/>
          <w:szCs w:val="24"/>
          <w:lang w:val="en-US"/>
        </w:rPr>
        <w:t>emigrated</w:t>
      </w:r>
      <w:proofErr w:type="gramEnd"/>
      <w:r w:rsidR="00746E3E">
        <w:rPr>
          <w:rFonts w:ascii="Century Gothic" w:hAnsi="Century Gothic" w:cs="Times New Roman"/>
          <w:sz w:val="24"/>
          <w:szCs w:val="24"/>
          <w:lang w:val="en-US"/>
        </w:rPr>
        <w:t xml:space="preserve"> to W</w:t>
      </w:r>
      <w:bookmarkStart w:id="0" w:name="_GoBack"/>
      <w:bookmarkEnd w:id="0"/>
      <w:r w:rsidR="00A05088" w:rsidRPr="00676EFC">
        <w:rPr>
          <w:rFonts w:ascii="Century Gothic" w:hAnsi="Century Gothic" w:cs="Times New Roman"/>
          <w:sz w:val="24"/>
          <w:szCs w:val="24"/>
          <w:lang w:val="en-US"/>
        </w:rPr>
        <w:t>estern Australia,</w:t>
      </w:r>
      <w:r w:rsidR="000568D2" w:rsidRPr="00676EFC">
        <w:rPr>
          <w:rFonts w:ascii="Century Gothic" w:hAnsi="Century Gothic" w:cs="Times New Roman"/>
          <w:sz w:val="24"/>
          <w:szCs w:val="24"/>
          <w:lang w:val="en-US"/>
        </w:rPr>
        <w:t xml:space="preserve"> where </w:t>
      </w:r>
      <w:r w:rsidR="00A05088" w:rsidRPr="00676EFC">
        <w:rPr>
          <w:rFonts w:ascii="Century Gothic" w:hAnsi="Century Gothic" w:cs="Times New Roman"/>
          <w:sz w:val="24"/>
          <w:szCs w:val="24"/>
          <w:lang w:val="en-US"/>
        </w:rPr>
        <w:t>t</w:t>
      </w:r>
      <w:r w:rsidR="000568D2" w:rsidRPr="00676EFC">
        <w:rPr>
          <w:rFonts w:ascii="Century Gothic" w:hAnsi="Century Gothic" w:cs="Times New Roman"/>
          <w:sz w:val="24"/>
          <w:szCs w:val="24"/>
          <w:lang w:val="en-US"/>
        </w:rPr>
        <w:t>he</w:t>
      </w:r>
      <w:r w:rsidR="00A05088" w:rsidRPr="00676EFC">
        <w:rPr>
          <w:rFonts w:ascii="Century Gothic" w:hAnsi="Century Gothic" w:cs="Times New Roman"/>
          <w:sz w:val="24"/>
          <w:szCs w:val="24"/>
          <w:lang w:val="en-US"/>
        </w:rPr>
        <w:t>y</w:t>
      </w:r>
      <w:r w:rsidR="000568D2" w:rsidRPr="00676EFC">
        <w:rPr>
          <w:rFonts w:ascii="Century Gothic" w:hAnsi="Century Gothic" w:cs="Times New Roman"/>
          <w:sz w:val="24"/>
          <w:szCs w:val="24"/>
          <w:lang w:val="en-US"/>
        </w:rPr>
        <w:t xml:space="preserve"> purchased a property at Gnowang</w:t>
      </w:r>
      <w:r w:rsidR="00A05088" w:rsidRPr="00676EFC">
        <w:rPr>
          <w:rFonts w:ascii="Century Gothic" w:hAnsi="Century Gothic" w:cs="Times New Roman"/>
          <w:sz w:val="24"/>
          <w:szCs w:val="24"/>
          <w:lang w:val="en-US"/>
        </w:rPr>
        <w:t>erup and named it ‘</w:t>
      </w:r>
      <w:r w:rsidR="000568D2" w:rsidRPr="00676EFC">
        <w:rPr>
          <w:rFonts w:ascii="Century Gothic" w:hAnsi="Century Gothic" w:cs="Times New Roman"/>
          <w:sz w:val="24"/>
          <w:szCs w:val="24"/>
          <w:lang w:val="en-US"/>
        </w:rPr>
        <w:t xml:space="preserve">New </w:t>
      </w:r>
      <w:r w:rsidR="00A05088" w:rsidRPr="00676EFC">
        <w:rPr>
          <w:rFonts w:ascii="Century Gothic" w:hAnsi="Century Gothic" w:cs="Times New Roman"/>
          <w:sz w:val="24"/>
          <w:szCs w:val="24"/>
          <w:lang w:val="en-US"/>
        </w:rPr>
        <w:t>Killerby’</w:t>
      </w:r>
      <w:r w:rsidR="00205883">
        <w:rPr>
          <w:rFonts w:ascii="Century Gothic" w:hAnsi="Century Gothic" w:cs="Times New Roman"/>
          <w:sz w:val="24"/>
          <w:szCs w:val="24"/>
          <w:lang w:val="en-US"/>
        </w:rPr>
        <w:t>. When w</w:t>
      </w:r>
      <w:r w:rsidR="00A05088" w:rsidRPr="00676EFC">
        <w:rPr>
          <w:rFonts w:ascii="Century Gothic" w:hAnsi="Century Gothic" w:cs="Times New Roman"/>
          <w:sz w:val="24"/>
          <w:szCs w:val="24"/>
          <w:lang w:val="en-US"/>
        </w:rPr>
        <w:t>ar broke out</w:t>
      </w:r>
      <w:r w:rsidR="00205883">
        <w:rPr>
          <w:rFonts w:ascii="Century Gothic" w:hAnsi="Century Gothic" w:cs="Times New Roman"/>
          <w:sz w:val="24"/>
          <w:szCs w:val="24"/>
          <w:lang w:val="en-US"/>
        </w:rPr>
        <w:t>,</w:t>
      </w:r>
      <w:r w:rsidR="00A05088" w:rsidRPr="00676EFC">
        <w:rPr>
          <w:rFonts w:ascii="Century Gothic" w:hAnsi="Century Gothic" w:cs="Times New Roman"/>
          <w:sz w:val="24"/>
          <w:szCs w:val="24"/>
          <w:lang w:val="en-US"/>
        </w:rPr>
        <w:t xml:space="preserve"> John</w:t>
      </w:r>
      <w:r w:rsidR="000568D2" w:rsidRPr="00676EFC">
        <w:rPr>
          <w:rFonts w:ascii="Century Gothic" w:hAnsi="Century Gothic" w:cs="Times New Roman"/>
          <w:sz w:val="24"/>
          <w:szCs w:val="24"/>
          <w:lang w:val="en-US"/>
        </w:rPr>
        <w:t xml:space="preserve"> enlisted as a </w:t>
      </w:r>
      <w:r w:rsidRPr="00676EFC">
        <w:rPr>
          <w:rFonts w:ascii="Century Gothic" w:hAnsi="Century Gothic" w:cs="Times New Roman"/>
          <w:sz w:val="24"/>
          <w:szCs w:val="24"/>
          <w:lang w:val="en-US"/>
        </w:rPr>
        <w:t>Lieutenant in</w:t>
      </w:r>
      <w:r w:rsidR="000568D2" w:rsidRPr="00676EFC">
        <w:rPr>
          <w:rFonts w:ascii="Century Gothic" w:hAnsi="Century Gothic" w:cs="Times New Roman"/>
          <w:sz w:val="24"/>
          <w:szCs w:val="24"/>
          <w:lang w:val="en-US"/>
        </w:rPr>
        <w:t xml:space="preserve"> the ANZAC expeditionary forces. </w:t>
      </w:r>
      <w:r w:rsidR="00A05088" w:rsidRPr="00676EFC">
        <w:rPr>
          <w:rFonts w:ascii="Century Gothic" w:eastAsia="Times New Roman" w:hAnsi="Century Gothic" w:cs="Times New Roman"/>
          <w:color w:val="000000"/>
          <w:sz w:val="24"/>
          <w:szCs w:val="24"/>
          <w:lang w:eastAsia="en-GB"/>
        </w:rPr>
        <w:t>He died at sea, aged 38, on 28 April 1915 as a result of wounds received at Gallipoli, three days earlier. He was buried at sea and is commemorated on the Lone Pine Memorial</w:t>
      </w:r>
      <w:r w:rsidRPr="00676EFC">
        <w:rPr>
          <w:rFonts w:ascii="Century Gothic" w:eastAsia="Times New Roman" w:hAnsi="Century Gothic" w:cs="Times New Roman"/>
          <w:color w:val="000000"/>
          <w:sz w:val="24"/>
          <w:szCs w:val="24"/>
          <w:lang w:eastAsia="en-GB"/>
        </w:rPr>
        <w:t xml:space="preserve"> in Turkey</w:t>
      </w:r>
      <w:r w:rsidR="00A05088" w:rsidRPr="00676EFC">
        <w:rPr>
          <w:rFonts w:ascii="Century Gothic" w:eastAsia="Times New Roman" w:hAnsi="Century Gothic" w:cs="Times New Roman"/>
          <w:color w:val="000000"/>
          <w:sz w:val="24"/>
          <w:szCs w:val="24"/>
          <w:lang w:eastAsia="en-GB"/>
        </w:rPr>
        <w:t>.  Among his possession</w:t>
      </w:r>
      <w:r w:rsidR="008E000B" w:rsidRPr="00676EFC">
        <w:rPr>
          <w:rFonts w:ascii="Century Gothic" w:eastAsia="Times New Roman" w:hAnsi="Century Gothic" w:cs="Times New Roman"/>
          <w:color w:val="000000"/>
          <w:sz w:val="24"/>
          <w:szCs w:val="24"/>
          <w:lang w:eastAsia="en-GB"/>
        </w:rPr>
        <w:t>s</w:t>
      </w:r>
      <w:r w:rsidR="00A05088" w:rsidRPr="00676EFC">
        <w:rPr>
          <w:rFonts w:ascii="Century Gothic" w:eastAsia="Times New Roman" w:hAnsi="Century Gothic" w:cs="Times New Roman"/>
          <w:color w:val="000000"/>
          <w:sz w:val="24"/>
          <w:szCs w:val="24"/>
          <w:lang w:eastAsia="en-GB"/>
        </w:rPr>
        <w:t xml:space="preserve"> returned to his wife was his beloved banjo, which went everywhere with him. </w:t>
      </w:r>
    </w:p>
    <w:p w:rsidR="00BF52F3" w:rsidRPr="00676EFC" w:rsidRDefault="00BF52F3" w:rsidP="00BF52F3">
      <w:pPr>
        <w:spacing w:after="0" w:line="240" w:lineRule="auto"/>
        <w:rPr>
          <w:rFonts w:ascii="Century Gothic" w:eastAsia="Times New Roman" w:hAnsi="Century Gothic" w:cs="Times New Roman"/>
          <w:color w:val="000000"/>
          <w:sz w:val="24"/>
          <w:szCs w:val="24"/>
          <w:lang w:eastAsia="en-GB"/>
        </w:rPr>
      </w:pPr>
    </w:p>
    <w:p w:rsidR="00A05088" w:rsidRPr="00676EFC" w:rsidRDefault="00A05088" w:rsidP="00BF52F3">
      <w:pPr>
        <w:spacing w:after="0" w:line="240" w:lineRule="auto"/>
        <w:rPr>
          <w:rFonts w:ascii="Century Gothic" w:eastAsia="Times New Roman" w:hAnsi="Century Gothic" w:cs="Times New Roman"/>
          <w:color w:val="000000"/>
          <w:sz w:val="24"/>
          <w:szCs w:val="24"/>
          <w:lang w:eastAsia="en-GB"/>
        </w:rPr>
      </w:pPr>
      <w:r w:rsidRPr="00676EFC">
        <w:rPr>
          <w:rFonts w:ascii="Century Gothic" w:eastAsia="Times New Roman" w:hAnsi="Century Gothic" w:cs="Times New Roman"/>
          <w:color w:val="000000"/>
          <w:sz w:val="24"/>
          <w:szCs w:val="24"/>
          <w:lang w:eastAsia="en-GB"/>
        </w:rPr>
        <w:t>His elder son</w:t>
      </w:r>
      <w:r w:rsidR="00546F10" w:rsidRPr="00676EFC">
        <w:rPr>
          <w:rFonts w:ascii="Century Gothic" w:eastAsia="Times New Roman" w:hAnsi="Century Gothic" w:cs="Times New Roman"/>
          <w:color w:val="000000"/>
          <w:sz w:val="24"/>
          <w:szCs w:val="24"/>
          <w:lang w:eastAsia="en-GB"/>
        </w:rPr>
        <w:t>,</w:t>
      </w:r>
      <w:r w:rsidRPr="00676EFC">
        <w:rPr>
          <w:rFonts w:ascii="Century Gothic" w:eastAsia="Times New Roman" w:hAnsi="Century Gothic" w:cs="Times New Roman"/>
          <w:color w:val="000000"/>
          <w:sz w:val="24"/>
          <w:szCs w:val="24"/>
          <w:lang w:eastAsia="en-GB"/>
        </w:rPr>
        <w:t xml:space="preserve"> John Cal</w:t>
      </w:r>
      <w:r w:rsidR="00546F10" w:rsidRPr="00676EFC">
        <w:rPr>
          <w:rFonts w:ascii="Century Gothic" w:eastAsia="Times New Roman" w:hAnsi="Century Gothic" w:cs="Times New Roman"/>
          <w:color w:val="000000"/>
          <w:sz w:val="24"/>
          <w:szCs w:val="24"/>
          <w:lang w:eastAsia="en-GB"/>
        </w:rPr>
        <w:t>vert Booth</w:t>
      </w:r>
      <w:r w:rsidRPr="00676EFC">
        <w:rPr>
          <w:rFonts w:ascii="Century Gothic" w:eastAsia="Times New Roman" w:hAnsi="Century Gothic" w:cs="Times New Roman"/>
          <w:color w:val="000000"/>
          <w:sz w:val="24"/>
          <w:szCs w:val="24"/>
          <w:lang w:eastAsia="en-GB"/>
        </w:rPr>
        <w:t xml:space="preserve"> known as ‘Jack’, born on 4 June 1906</w:t>
      </w:r>
      <w:r w:rsidR="00546F10" w:rsidRPr="00676EFC">
        <w:rPr>
          <w:rFonts w:ascii="Century Gothic" w:eastAsia="Times New Roman" w:hAnsi="Century Gothic" w:cs="Times New Roman"/>
          <w:color w:val="000000"/>
          <w:sz w:val="24"/>
          <w:szCs w:val="24"/>
          <w:lang w:eastAsia="en-GB"/>
        </w:rPr>
        <w:t>,</w:t>
      </w:r>
      <w:r w:rsidRPr="00676EFC">
        <w:rPr>
          <w:rFonts w:ascii="Century Gothic" w:eastAsia="Times New Roman" w:hAnsi="Century Gothic" w:cs="Times New Roman"/>
          <w:color w:val="000000"/>
          <w:sz w:val="24"/>
          <w:szCs w:val="24"/>
          <w:lang w:eastAsia="en-GB"/>
        </w:rPr>
        <w:t xml:space="preserve"> died on 13 June 1944 in France at the age of 38. </w:t>
      </w:r>
      <w:r w:rsidR="008E000B" w:rsidRPr="00676EFC">
        <w:rPr>
          <w:rFonts w:ascii="Century Gothic" w:eastAsia="Times New Roman" w:hAnsi="Century Gothic" w:cs="Times New Roman"/>
          <w:color w:val="000000"/>
          <w:sz w:val="24"/>
          <w:szCs w:val="24"/>
          <w:lang w:eastAsia="en-GB"/>
        </w:rPr>
        <w:t>His younger son, Arthur Frank C</w:t>
      </w:r>
      <w:r w:rsidRPr="00676EFC">
        <w:rPr>
          <w:rFonts w:ascii="Century Gothic" w:eastAsia="Times New Roman" w:hAnsi="Century Gothic" w:cs="Times New Roman"/>
          <w:color w:val="000000"/>
          <w:sz w:val="24"/>
          <w:szCs w:val="24"/>
          <w:lang w:eastAsia="en-GB"/>
        </w:rPr>
        <w:t>a</w:t>
      </w:r>
      <w:r w:rsidR="008E000B" w:rsidRPr="00676EFC">
        <w:rPr>
          <w:rFonts w:ascii="Century Gothic" w:eastAsia="Times New Roman" w:hAnsi="Century Gothic" w:cs="Times New Roman"/>
          <w:color w:val="000000"/>
          <w:sz w:val="24"/>
          <w:szCs w:val="24"/>
          <w:lang w:eastAsia="en-GB"/>
        </w:rPr>
        <w:t>l</w:t>
      </w:r>
      <w:r w:rsidRPr="00676EFC">
        <w:rPr>
          <w:rFonts w:ascii="Century Gothic" w:eastAsia="Times New Roman" w:hAnsi="Century Gothic" w:cs="Times New Roman"/>
          <w:color w:val="000000"/>
          <w:sz w:val="24"/>
          <w:szCs w:val="24"/>
          <w:lang w:eastAsia="en-GB"/>
        </w:rPr>
        <w:t>vert Booth, born on 1 January 1909</w:t>
      </w:r>
      <w:r w:rsidR="008E000B" w:rsidRPr="00676EFC">
        <w:rPr>
          <w:rFonts w:ascii="Century Gothic" w:eastAsia="Times New Roman" w:hAnsi="Century Gothic" w:cs="Times New Roman"/>
          <w:color w:val="000000"/>
          <w:sz w:val="24"/>
          <w:szCs w:val="24"/>
          <w:lang w:eastAsia="en-GB"/>
        </w:rPr>
        <w:t>,</w:t>
      </w:r>
      <w:r w:rsidRPr="00676EFC">
        <w:rPr>
          <w:rFonts w:ascii="Century Gothic" w:eastAsia="Times New Roman" w:hAnsi="Century Gothic" w:cs="Times New Roman"/>
          <w:color w:val="000000"/>
          <w:sz w:val="24"/>
          <w:szCs w:val="24"/>
          <w:lang w:eastAsia="en-GB"/>
        </w:rPr>
        <w:t xml:space="preserve"> </w:t>
      </w:r>
      <w:r w:rsidR="00E65429" w:rsidRPr="00676EFC">
        <w:rPr>
          <w:rFonts w:ascii="Century Gothic" w:eastAsia="Times New Roman" w:hAnsi="Century Gothic" w:cs="Times New Roman"/>
          <w:color w:val="000000"/>
          <w:sz w:val="24"/>
          <w:szCs w:val="24"/>
          <w:lang w:eastAsia="en-GB"/>
        </w:rPr>
        <w:t>died on 12 July 1941 in Germany at the age of 32. J</w:t>
      </w:r>
      <w:r w:rsidR="008E000B" w:rsidRPr="00676EFC">
        <w:rPr>
          <w:rFonts w:ascii="Century Gothic" w:eastAsia="Times New Roman" w:hAnsi="Century Gothic" w:cs="Times New Roman"/>
          <w:color w:val="000000"/>
          <w:sz w:val="24"/>
          <w:szCs w:val="24"/>
          <w:lang w:eastAsia="en-GB"/>
        </w:rPr>
        <w:t>o</w:t>
      </w:r>
      <w:r w:rsidR="00E65429" w:rsidRPr="00676EFC">
        <w:rPr>
          <w:rFonts w:ascii="Century Gothic" w:eastAsia="Times New Roman" w:hAnsi="Century Gothic" w:cs="Times New Roman"/>
          <w:color w:val="000000"/>
          <w:sz w:val="24"/>
          <w:szCs w:val="24"/>
          <w:lang w:eastAsia="en-GB"/>
        </w:rPr>
        <w:t>hn’s wife, ‘Daisy’</w:t>
      </w:r>
      <w:r w:rsidR="008E000B" w:rsidRPr="00676EFC">
        <w:rPr>
          <w:rFonts w:ascii="Century Gothic" w:eastAsia="Times New Roman" w:hAnsi="Century Gothic" w:cs="Times New Roman"/>
          <w:color w:val="000000"/>
          <w:sz w:val="24"/>
          <w:szCs w:val="24"/>
          <w:lang w:eastAsia="en-GB"/>
        </w:rPr>
        <w:t>,</w:t>
      </w:r>
      <w:r w:rsidR="00E65429" w:rsidRPr="00676EFC">
        <w:rPr>
          <w:rFonts w:ascii="Century Gothic" w:eastAsia="Times New Roman" w:hAnsi="Century Gothic" w:cs="Times New Roman"/>
          <w:color w:val="000000"/>
          <w:sz w:val="24"/>
          <w:szCs w:val="24"/>
          <w:lang w:eastAsia="en-GB"/>
        </w:rPr>
        <w:t xml:space="preserve"> died in Cambridge in 1969, aged 94. </w:t>
      </w:r>
    </w:p>
    <w:p w:rsidR="00BF52F3" w:rsidRPr="00676EFC" w:rsidRDefault="00BF52F3" w:rsidP="00BF52F3">
      <w:pPr>
        <w:spacing w:after="0" w:line="240" w:lineRule="auto"/>
        <w:rPr>
          <w:rFonts w:ascii="Century Gothic" w:eastAsia="Times New Roman" w:hAnsi="Century Gothic" w:cs="Times New Roman"/>
          <w:color w:val="000000"/>
          <w:sz w:val="24"/>
          <w:szCs w:val="24"/>
          <w:lang w:eastAsia="en-GB"/>
        </w:rPr>
      </w:pPr>
    </w:p>
    <w:p w:rsidR="008E000B" w:rsidRPr="00676EFC" w:rsidRDefault="00546F10" w:rsidP="00BF52F3">
      <w:pPr>
        <w:spacing w:after="0" w:line="240" w:lineRule="auto"/>
        <w:rPr>
          <w:rFonts w:ascii="Century Gothic" w:eastAsia="Times New Roman" w:hAnsi="Century Gothic" w:cs="Times New Roman"/>
          <w:color w:val="000000"/>
          <w:sz w:val="24"/>
          <w:szCs w:val="24"/>
          <w:lang w:eastAsia="en-GB"/>
        </w:rPr>
      </w:pPr>
      <w:r w:rsidRPr="00676EFC">
        <w:rPr>
          <w:rFonts w:ascii="Century Gothic" w:eastAsia="Times New Roman" w:hAnsi="Century Gothic" w:cs="Times New Roman"/>
          <w:color w:val="000000"/>
          <w:sz w:val="24"/>
          <w:szCs w:val="24"/>
          <w:lang w:eastAsia="en-GB"/>
        </w:rPr>
        <w:t>Ltn John Lionel Calvert Booth is</w:t>
      </w:r>
      <w:r w:rsidR="008E000B" w:rsidRPr="00676EFC">
        <w:rPr>
          <w:rFonts w:ascii="Century Gothic" w:eastAsia="Times New Roman" w:hAnsi="Century Gothic" w:cs="Times New Roman"/>
          <w:color w:val="000000"/>
          <w:sz w:val="24"/>
          <w:szCs w:val="24"/>
          <w:lang w:eastAsia="en-GB"/>
        </w:rPr>
        <w:t xml:space="preserve"> commemorate</w:t>
      </w:r>
      <w:r w:rsidRPr="00676EFC">
        <w:rPr>
          <w:rFonts w:ascii="Century Gothic" w:eastAsia="Times New Roman" w:hAnsi="Century Gothic" w:cs="Times New Roman"/>
          <w:color w:val="000000"/>
          <w:sz w:val="24"/>
          <w:szCs w:val="24"/>
          <w:lang w:eastAsia="en-GB"/>
        </w:rPr>
        <w:t xml:space="preserve">d at </w:t>
      </w:r>
      <w:r w:rsidRPr="00676EFC">
        <w:rPr>
          <w:rFonts w:ascii="Century Gothic" w:hAnsi="Century Gothic" w:cs="Times New Roman"/>
          <w:sz w:val="24"/>
          <w:szCs w:val="24"/>
        </w:rPr>
        <w:t>St. Mary's Parish Church, West Chiltington, Sussex.</w:t>
      </w:r>
    </w:p>
    <w:p w:rsidR="008E000B" w:rsidRPr="00676EFC" w:rsidRDefault="008E000B" w:rsidP="00A05088">
      <w:pPr>
        <w:spacing w:after="0" w:line="480" w:lineRule="auto"/>
        <w:rPr>
          <w:rFonts w:ascii="Century Gothic" w:eastAsia="Times New Roman" w:hAnsi="Century Gothic" w:cs="Times New Roman"/>
          <w:color w:val="000000"/>
          <w:sz w:val="24"/>
          <w:szCs w:val="24"/>
          <w:lang w:eastAsia="en-GB"/>
        </w:rPr>
      </w:pPr>
    </w:p>
    <w:p w:rsidR="00FE2571" w:rsidRDefault="00FE2571" w:rsidP="00EA0E5B">
      <w:pPr>
        <w:spacing w:after="0" w:line="240" w:lineRule="auto"/>
        <w:jc w:val="center"/>
        <w:rPr>
          <w:rStyle w:val="HTMLCite"/>
          <w:rFonts w:ascii="Arial" w:hAnsi="Arial" w:cs="Arial"/>
          <w:color w:val="222222"/>
        </w:rPr>
      </w:pPr>
      <w:r>
        <w:rPr>
          <w:noProof/>
          <w:color w:val="3B5998"/>
          <w:bdr w:val="single" w:sz="6" w:space="0" w:color="CCCCCC" w:frame="1"/>
          <w:lang w:eastAsia="en-GB"/>
        </w:rPr>
        <w:drawing>
          <wp:inline distT="0" distB="0" distL="0" distR="0" wp14:anchorId="25F7D80C" wp14:editId="302816C8">
            <wp:extent cx="3840480" cy="2878455"/>
            <wp:effectExtent l="0" t="0" r="7620" b="0"/>
            <wp:docPr id="15" name="Picture 15" descr="One of our members found this memorial plaque whilst visiting a quiet little Sussex church - Lieutenant John Lionel Calvert Booth.  &#10;&#10;Born August 28, 1876, in Killerby, Catterick, Yorkshire, England, the only son of Mr. J.B. Booth, agriculturist, of Killerby.  Husband of Margaret Caroline (née Dockerill) Booth (married 1905) of Wagin, Gnowangerup, Western Australia (later of 3 Fes Street, Fenville, Johannesburg, South Africa).  Father of two sons (born in 1906 and 1909).  During the Boer and the Balkan Wars between Bulgaria and Turkey (1904 and 1909) he served as a war correspondent and artist, representing The Graphic in the latter.  In 1909 he was severely wounded at Constantinople.  He also contributed to Punch and was author and illustrator of Trouble in the Balkans.  Lieutenant Booth enjoyed orchestral music and hunting, and had been a Captain on one of the volunteer battalions of The Yorkshire Regiment.  In 1912 he began farming in Australia and later became a Boy Scout troop leader.  On September 18, 1914, he was appointed Lieutenant in “G” Company, 12th Battalion.  He was mortally wounded on April 25, 1915.  Died of wounds on H.M. Hospital Ship ITONUS on April 28, 1915, aged 38 years, and buried at sea.  &#10;&#10;In L.M. Newton’s The Story of the Twelfth (page 52) the author wrote:&#10;&#10; &quot;Booth’s platoon kept a little to the left of Evans’ party as they advanced and became more separated, Booth himself, with about half of his men, being located somewhere near Courtney’s Post, whilst the others were known to have joined up with Lalor’s party during the morning.  It was discovered that he and his party were successful in assisting to beat of a heavy counter-attack during the morning, but details were never obtained from him as he received a severe wound in the head, and afterwards died on the 28th April on the Hospital Ship “Itonus.”  He was a man who had seen considerable war service sa an artist-correspondent in the South African War, and afterwards in Bulgaria and Turkey in 1904 and 1909, being on the staff of the London “Graphic.”  He has been aptly described by one of his fellow officers as a “happy, genial comrade, full of quiet courage, whose presence brought comfort.  His kindly insight into human nature made him the big brother of officers and me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ne of our members found this memorial plaque whilst visiting a quiet little Sussex church - Lieutenant John Lionel Calvert Booth.  &#10;&#10;Born August 28, 1876, in Killerby, Catterick, Yorkshire, England, the only son of Mr. J.B. Booth, agriculturist, of Killerby.  Husband of Margaret Caroline (née Dockerill) Booth (married 1905) of Wagin, Gnowangerup, Western Australia (later of 3 Fes Street, Fenville, Johannesburg, South Africa).  Father of two sons (born in 1906 and 1909).  During the Boer and the Balkan Wars between Bulgaria and Turkey (1904 and 1909) he served as a war correspondent and artist, representing The Graphic in the latter.  In 1909 he was severely wounded at Constantinople.  He also contributed to Punch and was author and illustrator of Trouble in the Balkans.  Lieutenant Booth enjoyed orchestral music and hunting, and had been a Captain on one of the volunteer battalions of The Yorkshire Regiment.  In 1912 he began farming in Australia and later became a Boy Scout troop leader.  On September 18, 1914, he was appointed Lieutenant in “G” Company, 12th Battalion.  He was mortally wounded on April 25, 1915.  Died of wounds on H.M. Hospital Ship ITONUS on April 28, 1915, aged 38 years, and buried at sea.  &#10;&#10;In L.M. Newton’s The Story of the Twelfth (page 52) the author wrote:&#10;&#10; &quot;Booth’s platoon kept a little to the left of Evans’ party as they advanced and became more separated, Booth himself, with about half of his men, being located somewhere near Courtney’s Post, whilst the others were known to have joined up with Lalor’s party during the morning.  It was discovered that he and his party were successful in assisting to beat of a heavy counter-attack during the morning, but details were never obtained from him as he received a severe wound in the head, and afterwards died on the 28th April on the Hospital Ship “Itonus.”  He was a man who had seen considerable war service sa an artist-correspondent in the South African War, and afterwards in Bulgaria and Turkey in 1904 and 1909, being on the staff of the London “Graphic.”  He has been aptly described by one of his fellow officers as a “happy, genial comrade, full of quiet courage, whose presence brought comfort.  His kindly insight into human nature made him the big brother of officers and me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80" cy="2878455"/>
                    </a:xfrm>
                    <a:prstGeom prst="rect">
                      <a:avLst/>
                    </a:prstGeom>
                    <a:noFill/>
                    <a:ln>
                      <a:noFill/>
                    </a:ln>
                  </pic:spPr>
                </pic:pic>
              </a:graphicData>
            </a:graphic>
          </wp:inline>
        </w:drawing>
      </w:r>
    </w:p>
    <w:p w:rsidR="00FE2571" w:rsidRDefault="00FE2571" w:rsidP="00422C46">
      <w:pPr>
        <w:spacing w:after="0" w:line="240" w:lineRule="auto"/>
        <w:rPr>
          <w:rStyle w:val="HTMLCite"/>
          <w:rFonts w:ascii="Arial" w:hAnsi="Arial" w:cs="Arial"/>
          <w:color w:val="222222"/>
        </w:rPr>
      </w:pPr>
    </w:p>
    <w:p w:rsidR="00422C46" w:rsidRPr="002202FD" w:rsidRDefault="00CA33BF" w:rsidP="002202FD">
      <w:pPr>
        <w:shd w:val="clear" w:color="auto" w:fill="FFFFFF"/>
        <w:rPr>
          <w:rFonts w:ascii="Times New Roman" w:hAnsi="Times New Roman" w:cs="Times New Roman"/>
          <w:lang w:val="en"/>
        </w:rPr>
      </w:pPr>
      <w:r w:rsidRPr="00676EFC">
        <w:rPr>
          <w:rStyle w:val="HTMLCite"/>
          <w:rFonts w:ascii="Times New Roman" w:hAnsi="Times New Roman" w:cs="Times New Roman"/>
          <w:i w:val="0"/>
          <w:color w:val="222222"/>
        </w:rPr>
        <w:t xml:space="preserve">Sources: </w:t>
      </w:r>
      <w:r w:rsidRPr="00676EFC">
        <w:rPr>
          <w:rStyle w:val="HTMLCite"/>
          <w:rFonts w:ascii="Times New Roman" w:hAnsi="Times New Roman" w:cs="Times New Roman"/>
          <w:color w:val="222222"/>
        </w:rPr>
        <w:t>Ancestry.com</w:t>
      </w:r>
      <w:r w:rsidR="00676EFC" w:rsidRPr="00676EFC">
        <w:rPr>
          <w:rStyle w:val="HTMLCite"/>
          <w:rFonts w:ascii="Times New Roman" w:hAnsi="Times New Roman" w:cs="Times New Roman"/>
          <w:i w:val="0"/>
          <w:color w:val="222222"/>
        </w:rPr>
        <w:t xml:space="preserve">; </w:t>
      </w:r>
      <w:hyperlink r:id="rId10" w:history="1">
        <w:r w:rsidR="00676EFC" w:rsidRPr="00EA0E5B">
          <w:rPr>
            <w:rStyle w:val="Hyperlink"/>
            <w:rFonts w:ascii="Times New Roman" w:hAnsi="Times New Roman" w:cs="Times New Roman"/>
            <w:color w:val="auto"/>
            <w:sz w:val="20"/>
            <w:szCs w:val="20"/>
            <w:lang w:val="en"/>
          </w:rPr>
          <w:t>www.awm.gov.au</w:t>
        </w:r>
      </w:hyperlink>
      <w:r w:rsidR="00676EFC" w:rsidRPr="00EA0E5B">
        <w:rPr>
          <w:rFonts w:ascii="Times New Roman" w:hAnsi="Times New Roman" w:cs="Times New Roman"/>
          <w:lang w:val="en"/>
        </w:rPr>
        <w:t xml:space="preserve"> </w:t>
      </w:r>
      <w:r w:rsidR="00422C46" w:rsidRPr="00676EFC">
        <w:rPr>
          <w:rStyle w:val="HTMLCite"/>
          <w:rFonts w:ascii="Times New Roman" w:hAnsi="Times New Roman" w:cs="Times New Roman"/>
          <w:color w:val="222222"/>
        </w:rPr>
        <w:t>freepages.genealogy.rootsweb.ancestry.com/~akrb61/.../calverts/d10.htm</w:t>
      </w:r>
      <w:proofErr w:type="gramStart"/>
      <w:r w:rsidR="00422C46" w:rsidRPr="00676EFC">
        <w:rPr>
          <w:rFonts w:ascii="Times New Roman" w:hAnsi="Times New Roman" w:cs="Times New Roman"/>
          <w:color w:val="222222"/>
        </w:rPr>
        <w:t>‎</w:t>
      </w:r>
      <w:r w:rsidR="00676EFC">
        <w:rPr>
          <w:rFonts w:ascii="Times New Roman" w:hAnsi="Times New Roman" w:cs="Times New Roman"/>
          <w:lang w:val="en"/>
        </w:rPr>
        <w:t xml:space="preserve"> ;</w:t>
      </w:r>
      <w:proofErr w:type="gramEnd"/>
      <w:r w:rsidR="00676EFC">
        <w:rPr>
          <w:rFonts w:ascii="Times New Roman" w:hAnsi="Times New Roman" w:cs="Times New Roman"/>
          <w:lang w:val="en"/>
        </w:rPr>
        <w:t xml:space="preserve"> </w:t>
      </w:r>
      <w:hyperlink r:id="rId11" w:history="1">
        <w:r w:rsidRPr="00676EFC">
          <w:rPr>
            <w:rStyle w:val="Hyperlink"/>
            <w:rFonts w:ascii="Times New Roman" w:hAnsi="Times New Roman" w:cs="Times New Roman"/>
            <w:color w:val="auto"/>
            <w:u w:val="none"/>
            <w:lang w:val="en"/>
          </w:rPr>
          <w:t>R.B.L Peterborough</w:t>
        </w:r>
      </w:hyperlink>
    </w:p>
    <w:tbl>
      <w:tblPr>
        <w:tblW w:w="5264" w:type="pct"/>
        <w:tblCellSpacing w:w="0" w:type="dxa"/>
        <w:tblInd w:w="-142" w:type="dxa"/>
        <w:tblCellMar>
          <w:left w:w="0" w:type="dxa"/>
          <w:right w:w="0" w:type="dxa"/>
        </w:tblCellMar>
        <w:tblLook w:val="04A0" w:firstRow="1" w:lastRow="0" w:firstColumn="1" w:lastColumn="0" w:noHBand="0" w:noVBand="1"/>
      </w:tblPr>
      <w:tblGrid>
        <w:gridCol w:w="7770"/>
        <w:gridCol w:w="1733"/>
      </w:tblGrid>
      <w:tr w:rsidR="00F94FE2" w:rsidRPr="00F94FE2" w:rsidTr="00BF52F3">
        <w:trPr>
          <w:gridAfter w:val="1"/>
          <w:wAfter w:w="2463" w:type="pct"/>
          <w:tblCellSpacing w:w="0" w:type="dxa"/>
        </w:trPr>
        <w:tc>
          <w:tcPr>
            <w:tcW w:w="2537" w:type="pct"/>
            <w:vAlign w:val="center"/>
            <w:hideMark/>
          </w:tcPr>
          <w:p w:rsidR="00F94FE2" w:rsidRPr="00F94FE2" w:rsidRDefault="00F94FE2" w:rsidP="00F94FE2">
            <w:pPr>
              <w:spacing w:after="0" w:line="240" w:lineRule="auto"/>
              <w:rPr>
                <w:rFonts w:ascii="Times New Roman" w:eastAsia="Times New Roman" w:hAnsi="Times New Roman" w:cs="Times New Roman"/>
                <w:iCs w:val="0"/>
                <w:sz w:val="24"/>
                <w:szCs w:val="24"/>
                <w:lang w:eastAsia="en-GB"/>
              </w:rPr>
            </w:pPr>
          </w:p>
        </w:tc>
      </w:tr>
      <w:tr w:rsidR="00F94FE2" w:rsidRPr="00F94FE2" w:rsidTr="00BF52F3">
        <w:trPr>
          <w:tblCellSpacing w:w="0" w:type="dxa"/>
        </w:trPr>
        <w:tc>
          <w:tcPr>
            <w:tcW w:w="2537" w:type="pct"/>
            <w:vAlign w:val="center"/>
          </w:tcPr>
          <w:p w:rsidR="00F94FE2" w:rsidRPr="00F94FE2" w:rsidRDefault="002202FD" w:rsidP="002202FD">
            <w:pPr>
              <w:spacing w:after="0" w:line="240" w:lineRule="auto"/>
              <w:jc w:val="center"/>
              <w:rPr>
                <w:rFonts w:ascii="Times New Roman" w:eastAsia="Times New Roman" w:hAnsi="Times New Roman" w:cs="Times New Roman"/>
                <w:b/>
                <w:bCs/>
                <w:iCs w:val="0"/>
                <w:sz w:val="24"/>
                <w:szCs w:val="24"/>
                <w:lang w:eastAsia="en-GB"/>
              </w:rPr>
            </w:pPr>
            <w:r>
              <w:rPr>
                <w:rFonts w:ascii="Arial" w:hAnsi="Arial" w:cs="Arial"/>
                <w:noProof/>
                <w:color w:val="D93301"/>
                <w:lang w:eastAsia="en-GB"/>
              </w:rPr>
              <w:lastRenderedPageBreak/>
              <w:drawing>
                <wp:inline distT="0" distB="0" distL="0" distR="0">
                  <wp:extent cx="4929808" cy="3695347"/>
                  <wp:effectExtent l="0" t="0" r="4445" b="635"/>
                  <wp:docPr id="1" name="Picture 1" descr="Casualty Record Detail">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sualty Record Detail">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0020" cy="3695506"/>
                          </a:xfrm>
                          <a:prstGeom prst="rect">
                            <a:avLst/>
                          </a:prstGeom>
                          <a:noFill/>
                          <a:ln>
                            <a:noFill/>
                          </a:ln>
                        </pic:spPr>
                      </pic:pic>
                    </a:graphicData>
                  </a:graphic>
                </wp:inline>
              </w:drawing>
            </w:r>
          </w:p>
        </w:tc>
        <w:tc>
          <w:tcPr>
            <w:tcW w:w="2463" w:type="pct"/>
            <w:vAlign w:val="center"/>
          </w:tcPr>
          <w:p w:rsidR="00F94FE2" w:rsidRPr="00F94FE2" w:rsidRDefault="00F94FE2" w:rsidP="00F94FE2">
            <w:pPr>
              <w:spacing w:after="0" w:line="240" w:lineRule="auto"/>
              <w:rPr>
                <w:rFonts w:ascii="Times New Roman" w:eastAsia="Times New Roman" w:hAnsi="Times New Roman" w:cs="Times New Roman"/>
                <w:iCs w:val="0"/>
                <w:sz w:val="24"/>
                <w:szCs w:val="24"/>
                <w:lang w:eastAsia="en-GB"/>
              </w:rPr>
            </w:pPr>
          </w:p>
        </w:tc>
      </w:tr>
      <w:tr w:rsidR="00F94FE2" w:rsidRPr="00F94FE2" w:rsidTr="00BF52F3">
        <w:trPr>
          <w:tblCellSpacing w:w="0" w:type="dxa"/>
        </w:trPr>
        <w:tc>
          <w:tcPr>
            <w:tcW w:w="2537" w:type="pct"/>
            <w:vAlign w:val="center"/>
          </w:tcPr>
          <w:p w:rsidR="00F94FE2" w:rsidRPr="00F94FE2" w:rsidRDefault="00F94FE2" w:rsidP="00F94FE2">
            <w:pPr>
              <w:spacing w:after="0" w:line="240" w:lineRule="auto"/>
              <w:jc w:val="center"/>
              <w:rPr>
                <w:rFonts w:ascii="Times New Roman" w:eastAsia="Times New Roman" w:hAnsi="Times New Roman" w:cs="Times New Roman"/>
                <w:b/>
                <w:bCs/>
                <w:iCs w:val="0"/>
                <w:sz w:val="24"/>
                <w:szCs w:val="24"/>
                <w:lang w:eastAsia="en-GB"/>
              </w:rPr>
            </w:pPr>
          </w:p>
        </w:tc>
        <w:tc>
          <w:tcPr>
            <w:tcW w:w="2463" w:type="pct"/>
            <w:vAlign w:val="center"/>
          </w:tcPr>
          <w:p w:rsidR="00F94FE2" w:rsidRPr="00F94FE2" w:rsidRDefault="00F94FE2" w:rsidP="00F94FE2">
            <w:pPr>
              <w:spacing w:after="0" w:line="240" w:lineRule="auto"/>
              <w:rPr>
                <w:rFonts w:ascii="Times New Roman" w:eastAsia="Times New Roman" w:hAnsi="Times New Roman" w:cs="Times New Roman"/>
                <w:iCs w:val="0"/>
                <w:sz w:val="24"/>
                <w:szCs w:val="24"/>
                <w:lang w:eastAsia="en-GB"/>
              </w:rPr>
            </w:pPr>
          </w:p>
        </w:tc>
      </w:tr>
      <w:tr w:rsidR="00F94FE2" w:rsidRPr="00F94FE2" w:rsidTr="00BF52F3">
        <w:trPr>
          <w:tblCellSpacing w:w="0" w:type="dxa"/>
        </w:trPr>
        <w:tc>
          <w:tcPr>
            <w:tcW w:w="2537" w:type="pct"/>
            <w:vAlign w:val="center"/>
          </w:tcPr>
          <w:p w:rsidR="00F94FE2" w:rsidRPr="00F94FE2" w:rsidRDefault="00F94FE2" w:rsidP="00F94FE2">
            <w:pPr>
              <w:spacing w:after="0" w:line="240" w:lineRule="auto"/>
              <w:jc w:val="center"/>
              <w:rPr>
                <w:rFonts w:ascii="Times New Roman" w:eastAsia="Times New Roman" w:hAnsi="Times New Roman" w:cs="Times New Roman"/>
                <w:b/>
                <w:bCs/>
                <w:iCs w:val="0"/>
                <w:sz w:val="24"/>
                <w:szCs w:val="24"/>
                <w:lang w:eastAsia="en-GB"/>
              </w:rPr>
            </w:pPr>
          </w:p>
        </w:tc>
        <w:tc>
          <w:tcPr>
            <w:tcW w:w="2463" w:type="pct"/>
            <w:vAlign w:val="center"/>
          </w:tcPr>
          <w:p w:rsidR="00F94FE2" w:rsidRPr="00F94FE2" w:rsidRDefault="00F94FE2" w:rsidP="00F94FE2">
            <w:pPr>
              <w:spacing w:after="0" w:line="240" w:lineRule="auto"/>
              <w:rPr>
                <w:rFonts w:ascii="Times New Roman" w:eastAsia="Times New Roman" w:hAnsi="Times New Roman" w:cs="Times New Roman"/>
                <w:iCs w:val="0"/>
                <w:sz w:val="24"/>
                <w:szCs w:val="24"/>
                <w:lang w:eastAsia="en-GB"/>
              </w:rPr>
            </w:pPr>
          </w:p>
        </w:tc>
      </w:tr>
      <w:tr w:rsidR="00F94FE2" w:rsidRPr="00F94FE2" w:rsidTr="00BF52F3">
        <w:trPr>
          <w:tblCellSpacing w:w="0" w:type="dxa"/>
        </w:trPr>
        <w:tc>
          <w:tcPr>
            <w:tcW w:w="2537" w:type="pct"/>
            <w:vAlign w:val="center"/>
          </w:tcPr>
          <w:p w:rsidR="00F94FE2" w:rsidRPr="00F94FE2" w:rsidRDefault="00F94FE2" w:rsidP="00F94FE2">
            <w:pPr>
              <w:spacing w:after="0" w:line="240" w:lineRule="auto"/>
              <w:jc w:val="center"/>
              <w:rPr>
                <w:rFonts w:ascii="Times New Roman" w:eastAsia="Times New Roman" w:hAnsi="Times New Roman" w:cs="Times New Roman"/>
                <w:b/>
                <w:bCs/>
                <w:iCs w:val="0"/>
                <w:sz w:val="24"/>
                <w:szCs w:val="24"/>
                <w:lang w:eastAsia="en-GB"/>
              </w:rPr>
            </w:pPr>
          </w:p>
        </w:tc>
        <w:tc>
          <w:tcPr>
            <w:tcW w:w="2463" w:type="pct"/>
            <w:vAlign w:val="center"/>
          </w:tcPr>
          <w:p w:rsidR="00F94FE2" w:rsidRPr="00F94FE2" w:rsidRDefault="00F94FE2" w:rsidP="00F94FE2">
            <w:pPr>
              <w:spacing w:after="0" w:line="240" w:lineRule="auto"/>
              <w:rPr>
                <w:rFonts w:ascii="Times New Roman" w:eastAsia="Times New Roman" w:hAnsi="Times New Roman" w:cs="Times New Roman"/>
                <w:iCs w:val="0"/>
                <w:sz w:val="24"/>
                <w:szCs w:val="24"/>
                <w:lang w:eastAsia="en-GB"/>
              </w:rPr>
            </w:pPr>
          </w:p>
        </w:tc>
      </w:tr>
      <w:tr w:rsidR="00F94FE2" w:rsidRPr="00F94FE2" w:rsidTr="00BF52F3">
        <w:trPr>
          <w:tblCellSpacing w:w="0" w:type="dxa"/>
        </w:trPr>
        <w:tc>
          <w:tcPr>
            <w:tcW w:w="2537" w:type="pct"/>
            <w:vAlign w:val="center"/>
          </w:tcPr>
          <w:p w:rsidR="00F94FE2" w:rsidRPr="00F94FE2" w:rsidRDefault="00F94FE2" w:rsidP="00F94FE2">
            <w:pPr>
              <w:spacing w:after="0" w:line="240" w:lineRule="auto"/>
              <w:jc w:val="center"/>
              <w:rPr>
                <w:rFonts w:ascii="Times New Roman" w:eastAsia="Times New Roman" w:hAnsi="Times New Roman" w:cs="Times New Roman"/>
                <w:b/>
                <w:bCs/>
                <w:iCs w:val="0"/>
                <w:sz w:val="24"/>
                <w:szCs w:val="24"/>
                <w:lang w:eastAsia="en-GB"/>
              </w:rPr>
            </w:pPr>
          </w:p>
        </w:tc>
        <w:tc>
          <w:tcPr>
            <w:tcW w:w="2463" w:type="pct"/>
            <w:vAlign w:val="center"/>
          </w:tcPr>
          <w:p w:rsidR="00F94FE2" w:rsidRPr="00F94FE2" w:rsidRDefault="00F94FE2" w:rsidP="00F94FE2">
            <w:pPr>
              <w:spacing w:after="0" w:line="240" w:lineRule="auto"/>
              <w:rPr>
                <w:rFonts w:ascii="Times New Roman" w:eastAsia="Times New Roman" w:hAnsi="Times New Roman" w:cs="Times New Roman"/>
                <w:iCs w:val="0"/>
                <w:sz w:val="24"/>
                <w:szCs w:val="24"/>
                <w:lang w:eastAsia="en-GB"/>
              </w:rPr>
            </w:pPr>
          </w:p>
        </w:tc>
      </w:tr>
      <w:tr w:rsidR="00F94FE2" w:rsidRPr="00F94FE2" w:rsidTr="00BF52F3">
        <w:trPr>
          <w:tblCellSpacing w:w="0" w:type="dxa"/>
        </w:trPr>
        <w:tc>
          <w:tcPr>
            <w:tcW w:w="2537" w:type="pct"/>
            <w:vAlign w:val="center"/>
          </w:tcPr>
          <w:p w:rsidR="00F94FE2" w:rsidRPr="00F94FE2" w:rsidRDefault="00F94FE2" w:rsidP="00F94FE2">
            <w:pPr>
              <w:spacing w:after="0" w:line="240" w:lineRule="auto"/>
              <w:jc w:val="center"/>
              <w:rPr>
                <w:rFonts w:ascii="Times New Roman" w:eastAsia="Times New Roman" w:hAnsi="Times New Roman" w:cs="Times New Roman"/>
                <w:b/>
                <w:bCs/>
                <w:iCs w:val="0"/>
                <w:sz w:val="24"/>
                <w:szCs w:val="24"/>
                <w:lang w:eastAsia="en-GB"/>
              </w:rPr>
            </w:pPr>
          </w:p>
        </w:tc>
        <w:tc>
          <w:tcPr>
            <w:tcW w:w="2463" w:type="pct"/>
            <w:vAlign w:val="center"/>
          </w:tcPr>
          <w:p w:rsidR="00F94FE2" w:rsidRPr="00F94FE2" w:rsidRDefault="00F94FE2" w:rsidP="00F94FE2">
            <w:pPr>
              <w:spacing w:after="0" w:line="240" w:lineRule="auto"/>
              <w:rPr>
                <w:rFonts w:ascii="Times New Roman" w:eastAsia="Times New Roman" w:hAnsi="Times New Roman" w:cs="Times New Roman"/>
                <w:iCs w:val="0"/>
                <w:sz w:val="24"/>
                <w:szCs w:val="24"/>
                <w:lang w:eastAsia="en-GB"/>
              </w:rPr>
            </w:pPr>
          </w:p>
        </w:tc>
      </w:tr>
    </w:tbl>
    <w:p w:rsidR="0056186D" w:rsidRPr="00CA35B8" w:rsidRDefault="0056186D" w:rsidP="00CB4BCE">
      <w:pPr>
        <w:pStyle w:val="NoSpacing"/>
        <w:rPr>
          <w:rFonts w:ascii="Century Gothic" w:hAnsi="Century Gothic"/>
          <w:b/>
          <w:sz w:val="28"/>
          <w:szCs w:val="28"/>
        </w:rPr>
      </w:pPr>
    </w:p>
    <w:sectPr w:rsidR="0056186D" w:rsidRPr="00CA3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900D6"/>
    <w:multiLevelType w:val="multilevel"/>
    <w:tmpl w:val="7E3E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D74BBD"/>
    <w:multiLevelType w:val="multilevel"/>
    <w:tmpl w:val="B6B4A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06384"/>
    <w:multiLevelType w:val="multilevel"/>
    <w:tmpl w:val="21A64F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5B8"/>
    <w:rsid w:val="000568D2"/>
    <w:rsid w:val="002006B0"/>
    <w:rsid w:val="00205883"/>
    <w:rsid w:val="002202FD"/>
    <w:rsid w:val="002C5125"/>
    <w:rsid w:val="00327B46"/>
    <w:rsid w:val="00422C46"/>
    <w:rsid w:val="004319A4"/>
    <w:rsid w:val="00546F10"/>
    <w:rsid w:val="0056186D"/>
    <w:rsid w:val="00597E50"/>
    <w:rsid w:val="00676EFC"/>
    <w:rsid w:val="00731C72"/>
    <w:rsid w:val="00746E3E"/>
    <w:rsid w:val="00783761"/>
    <w:rsid w:val="008E000B"/>
    <w:rsid w:val="009A63EE"/>
    <w:rsid w:val="00A05088"/>
    <w:rsid w:val="00BF52F3"/>
    <w:rsid w:val="00CA33BF"/>
    <w:rsid w:val="00CA35B8"/>
    <w:rsid w:val="00CB4BCE"/>
    <w:rsid w:val="00D44B49"/>
    <w:rsid w:val="00E65429"/>
    <w:rsid w:val="00EA0E5B"/>
    <w:rsid w:val="00F94FE2"/>
    <w:rsid w:val="00FE2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CA3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5B8"/>
    <w:rPr>
      <w:rFonts w:ascii="Tahoma" w:hAnsi="Tahoma" w:cs="Tahoma"/>
      <w:iCs/>
      <w:sz w:val="16"/>
      <w:szCs w:val="16"/>
    </w:rPr>
  </w:style>
  <w:style w:type="character" w:customStyle="1" w:styleId="wsite-logo1">
    <w:name w:val="wsite-logo1"/>
    <w:basedOn w:val="DefaultParagraphFont"/>
    <w:rsid w:val="00CA35B8"/>
  </w:style>
  <w:style w:type="character" w:styleId="Hyperlink">
    <w:name w:val="Hyperlink"/>
    <w:basedOn w:val="DefaultParagraphFont"/>
    <w:uiPriority w:val="99"/>
    <w:unhideWhenUsed/>
    <w:rsid w:val="00CA35B8"/>
    <w:rPr>
      <w:color w:val="0000FF"/>
      <w:u w:val="single"/>
    </w:rPr>
  </w:style>
  <w:style w:type="paragraph" w:styleId="NormalWeb">
    <w:name w:val="Normal (Web)"/>
    <w:basedOn w:val="Normal"/>
    <w:uiPriority w:val="99"/>
    <w:semiHidden/>
    <w:unhideWhenUsed/>
    <w:rsid w:val="00CA35B8"/>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styleId="HTMLCite">
    <w:name w:val="HTML Cite"/>
    <w:basedOn w:val="DefaultParagraphFont"/>
    <w:uiPriority w:val="99"/>
    <w:semiHidden/>
    <w:unhideWhenUsed/>
    <w:rsid w:val="00CA35B8"/>
    <w:rPr>
      <w:i/>
      <w:iCs/>
    </w:rPr>
  </w:style>
  <w:style w:type="character" w:customStyle="1" w:styleId="srchhit">
    <w:name w:val="srchhit"/>
    <w:basedOn w:val="DefaultParagraphFont"/>
    <w:rsid w:val="00F94FE2"/>
  </w:style>
  <w:style w:type="character" w:customStyle="1" w:styleId="fsl2">
    <w:name w:val="fsl2"/>
    <w:basedOn w:val="DefaultParagraphFont"/>
    <w:rsid w:val="0056186D"/>
    <w:rPr>
      <w:sz w:val="20"/>
      <w:szCs w:val="20"/>
    </w:rPr>
  </w:style>
  <w:style w:type="character" w:customStyle="1" w:styleId="fwn1">
    <w:name w:val="fwn1"/>
    <w:basedOn w:val="DefaultParagraphFont"/>
    <w:rsid w:val="0056186D"/>
    <w:rPr>
      <w:b w:val="0"/>
      <w:bCs w:val="0"/>
    </w:rPr>
  </w:style>
  <w:style w:type="character" w:customStyle="1" w:styleId="uistreamsource2">
    <w:name w:val="uistreamsource2"/>
    <w:basedOn w:val="DefaultParagraphFont"/>
    <w:rsid w:val="0056186D"/>
    <w:rPr>
      <w:color w:val="99999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B49"/>
    <w:rPr>
      <w:iCs/>
      <w:sz w:val="21"/>
      <w:szCs w:val="21"/>
    </w:rPr>
  </w:style>
  <w:style w:type="paragraph" w:styleId="Heading1">
    <w:name w:val="heading 1"/>
    <w:basedOn w:val="Normal"/>
    <w:next w:val="Normal"/>
    <w:link w:val="Heading1Char"/>
    <w:uiPriority w:val="9"/>
    <w:qFormat/>
    <w:rsid w:val="00D44B49"/>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D44B49"/>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D44B49"/>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D44B49"/>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D44B49"/>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D44B49"/>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D44B49"/>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D44B49"/>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D44B49"/>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B49"/>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D44B49"/>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D44B49"/>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D44B49"/>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D44B49"/>
    <w:rPr>
      <w:rFonts w:ascii="Tw Cen MT" w:eastAsia="Times New Roman" w:hAnsi="Tw Cen MT" w:cs="Times New Roman"/>
      <w:bCs/>
      <w:iCs/>
      <w:caps/>
      <w:color w:val="9A8D09"/>
    </w:rPr>
  </w:style>
  <w:style w:type="character" w:customStyle="1" w:styleId="Heading6Char">
    <w:name w:val="Heading 6 Char"/>
    <w:link w:val="Heading6"/>
    <w:uiPriority w:val="9"/>
    <w:semiHidden/>
    <w:rsid w:val="00D44B49"/>
    <w:rPr>
      <w:rFonts w:ascii="Tw Cen MT" w:eastAsia="Times New Roman" w:hAnsi="Tw Cen MT" w:cs="Times New Roman"/>
      <w:iCs/>
      <w:color w:val="5A7075"/>
    </w:rPr>
  </w:style>
  <w:style w:type="character" w:customStyle="1" w:styleId="Heading7Char">
    <w:name w:val="Heading 7 Char"/>
    <w:link w:val="Heading7"/>
    <w:uiPriority w:val="9"/>
    <w:semiHidden/>
    <w:rsid w:val="00D44B49"/>
    <w:rPr>
      <w:rFonts w:ascii="Tw Cen MT" w:eastAsia="Times New Roman" w:hAnsi="Tw Cen MT" w:cs="Times New Roman"/>
      <w:iCs/>
      <w:color w:val="9A8D09"/>
    </w:rPr>
  </w:style>
  <w:style w:type="character" w:customStyle="1" w:styleId="Heading8Char">
    <w:name w:val="Heading 8 Char"/>
    <w:link w:val="Heading8"/>
    <w:uiPriority w:val="9"/>
    <w:semiHidden/>
    <w:rsid w:val="00D44B49"/>
    <w:rPr>
      <w:rFonts w:ascii="Tw Cen MT" w:eastAsia="Times New Roman" w:hAnsi="Tw Cen MT" w:cs="Times New Roman"/>
      <w:iCs/>
      <w:color w:val="7C959A"/>
    </w:rPr>
  </w:style>
  <w:style w:type="character" w:customStyle="1" w:styleId="Heading9Char">
    <w:name w:val="Heading 9 Char"/>
    <w:link w:val="Heading9"/>
    <w:uiPriority w:val="9"/>
    <w:semiHidden/>
    <w:rsid w:val="00D44B49"/>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D44B49"/>
    <w:rPr>
      <w:b/>
      <w:bCs/>
      <w:color w:val="9A8D09"/>
      <w:sz w:val="18"/>
      <w:szCs w:val="18"/>
    </w:rPr>
  </w:style>
  <w:style w:type="paragraph" w:styleId="Title">
    <w:name w:val="Title"/>
    <w:basedOn w:val="Normal"/>
    <w:next w:val="Normal"/>
    <w:link w:val="TitleChar"/>
    <w:uiPriority w:val="10"/>
    <w:qFormat/>
    <w:rsid w:val="00D44B49"/>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D44B49"/>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D44B49"/>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D44B49"/>
    <w:rPr>
      <w:rFonts w:ascii="Tw Cen MT" w:eastAsia="Times New Roman" w:hAnsi="Tw Cen MT" w:cs="Times New Roman"/>
      <w:iCs/>
      <w:color w:val="1B343F"/>
      <w:spacing w:val="20"/>
      <w:sz w:val="24"/>
      <w:szCs w:val="24"/>
    </w:rPr>
  </w:style>
  <w:style w:type="character" w:styleId="Strong">
    <w:name w:val="Strong"/>
    <w:uiPriority w:val="22"/>
    <w:qFormat/>
    <w:rsid w:val="00D44B49"/>
    <w:rPr>
      <w:b/>
      <w:bCs/>
      <w:spacing w:val="0"/>
    </w:rPr>
  </w:style>
  <w:style w:type="character" w:styleId="Emphasis">
    <w:name w:val="Emphasis"/>
    <w:uiPriority w:val="20"/>
    <w:qFormat/>
    <w:rsid w:val="00D44B49"/>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D44B49"/>
    <w:pPr>
      <w:spacing w:after="0" w:line="240" w:lineRule="auto"/>
    </w:pPr>
  </w:style>
  <w:style w:type="paragraph" w:styleId="ListParagraph">
    <w:name w:val="List Paragraph"/>
    <w:basedOn w:val="Normal"/>
    <w:uiPriority w:val="34"/>
    <w:qFormat/>
    <w:rsid w:val="00D44B49"/>
    <w:pPr>
      <w:numPr>
        <w:numId w:val="1"/>
      </w:numPr>
      <w:contextualSpacing/>
    </w:pPr>
    <w:rPr>
      <w:sz w:val="22"/>
    </w:rPr>
  </w:style>
  <w:style w:type="paragraph" w:styleId="Quote">
    <w:name w:val="Quote"/>
    <w:basedOn w:val="Normal"/>
    <w:next w:val="Normal"/>
    <w:link w:val="QuoteChar"/>
    <w:uiPriority w:val="29"/>
    <w:qFormat/>
    <w:rsid w:val="00D44B49"/>
    <w:rPr>
      <w:b/>
      <w:i/>
      <w:color w:val="CEBD0D"/>
      <w:sz w:val="24"/>
    </w:rPr>
  </w:style>
  <w:style w:type="character" w:customStyle="1" w:styleId="QuoteChar">
    <w:name w:val="Quote Char"/>
    <w:link w:val="Quote"/>
    <w:uiPriority w:val="29"/>
    <w:rsid w:val="00D44B49"/>
    <w:rPr>
      <w:b/>
      <w:i/>
      <w:iCs/>
      <w:color w:val="CEBD0D"/>
      <w:sz w:val="24"/>
      <w:szCs w:val="21"/>
    </w:rPr>
  </w:style>
  <w:style w:type="paragraph" w:styleId="IntenseQuote">
    <w:name w:val="Intense Quote"/>
    <w:basedOn w:val="Normal"/>
    <w:next w:val="Normal"/>
    <w:link w:val="IntenseQuoteChar"/>
    <w:uiPriority w:val="30"/>
    <w:qFormat/>
    <w:rsid w:val="00D44B49"/>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D44B49"/>
    <w:rPr>
      <w:rFonts w:ascii="Tw Cen MT" w:eastAsia="Times New Roman" w:hAnsi="Tw Cen MT" w:cs="Times New Roman"/>
      <w:b/>
      <w:bCs/>
      <w:i/>
      <w:iCs/>
      <w:color w:val="CEBD0D"/>
      <w:sz w:val="20"/>
      <w:szCs w:val="20"/>
    </w:rPr>
  </w:style>
  <w:style w:type="character" w:styleId="SubtleEmphasis">
    <w:name w:val="Subtle Emphasis"/>
    <w:uiPriority w:val="19"/>
    <w:qFormat/>
    <w:rsid w:val="00D44B49"/>
    <w:rPr>
      <w:rFonts w:ascii="Tw Cen MT" w:eastAsia="Times New Roman" w:hAnsi="Tw Cen MT" w:cs="Times New Roman"/>
      <w:b/>
      <w:i/>
      <w:color w:val="7C959A"/>
    </w:rPr>
  </w:style>
  <w:style w:type="character" w:styleId="IntenseEmphasis">
    <w:name w:val="Intense Emphasis"/>
    <w:uiPriority w:val="21"/>
    <w:qFormat/>
    <w:rsid w:val="00D44B49"/>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D44B49"/>
    <w:rPr>
      <w:i/>
      <w:iCs/>
      <w:smallCaps/>
      <w:color w:val="CEBD0D"/>
      <w:u w:color="CEBD0D"/>
    </w:rPr>
  </w:style>
  <w:style w:type="character" w:styleId="IntenseReference">
    <w:name w:val="Intense Reference"/>
    <w:uiPriority w:val="32"/>
    <w:qFormat/>
    <w:rsid w:val="00D44B49"/>
    <w:rPr>
      <w:b/>
      <w:bCs/>
      <w:i/>
      <w:iCs/>
      <w:smallCaps/>
      <w:color w:val="CEBD0D"/>
      <w:u w:color="CEBD0D"/>
    </w:rPr>
  </w:style>
  <w:style w:type="character" w:styleId="BookTitle">
    <w:name w:val="Book Title"/>
    <w:uiPriority w:val="33"/>
    <w:qFormat/>
    <w:rsid w:val="00D44B49"/>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D44B49"/>
    <w:pPr>
      <w:outlineLvl w:val="9"/>
    </w:pPr>
  </w:style>
  <w:style w:type="paragraph" w:styleId="BalloonText">
    <w:name w:val="Balloon Text"/>
    <w:basedOn w:val="Normal"/>
    <w:link w:val="BalloonTextChar"/>
    <w:uiPriority w:val="99"/>
    <w:semiHidden/>
    <w:unhideWhenUsed/>
    <w:rsid w:val="00CA3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5B8"/>
    <w:rPr>
      <w:rFonts w:ascii="Tahoma" w:hAnsi="Tahoma" w:cs="Tahoma"/>
      <w:iCs/>
      <w:sz w:val="16"/>
      <w:szCs w:val="16"/>
    </w:rPr>
  </w:style>
  <w:style w:type="character" w:customStyle="1" w:styleId="wsite-logo1">
    <w:name w:val="wsite-logo1"/>
    <w:basedOn w:val="DefaultParagraphFont"/>
    <w:rsid w:val="00CA35B8"/>
  </w:style>
  <w:style w:type="character" w:styleId="Hyperlink">
    <w:name w:val="Hyperlink"/>
    <w:basedOn w:val="DefaultParagraphFont"/>
    <w:uiPriority w:val="99"/>
    <w:unhideWhenUsed/>
    <w:rsid w:val="00CA35B8"/>
    <w:rPr>
      <w:color w:val="0000FF"/>
      <w:u w:val="single"/>
    </w:rPr>
  </w:style>
  <w:style w:type="paragraph" w:styleId="NormalWeb">
    <w:name w:val="Normal (Web)"/>
    <w:basedOn w:val="Normal"/>
    <w:uiPriority w:val="99"/>
    <w:semiHidden/>
    <w:unhideWhenUsed/>
    <w:rsid w:val="00CA35B8"/>
    <w:pPr>
      <w:spacing w:before="100" w:beforeAutospacing="1" w:after="100" w:afterAutospacing="1" w:line="240" w:lineRule="auto"/>
    </w:pPr>
    <w:rPr>
      <w:rFonts w:ascii="Times New Roman" w:eastAsia="Times New Roman" w:hAnsi="Times New Roman" w:cs="Times New Roman"/>
      <w:iCs w:val="0"/>
      <w:sz w:val="24"/>
      <w:szCs w:val="24"/>
      <w:lang w:eastAsia="en-GB"/>
    </w:rPr>
  </w:style>
  <w:style w:type="character" w:styleId="HTMLCite">
    <w:name w:val="HTML Cite"/>
    <w:basedOn w:val="DefaultParagraphFont"/>
    <w:uiPriority w:val="99"/>
    <w:semiHidden/>
    <w:unhideWhenUsed/>
    <w:rsid w:val="00CA35B8"/>
    <w:rPr>
      <w:i/>
      <w:iCs/>
    </w:rPr>
  </w:style>
  <w:style w:type="character" w:customStyle="1" w:styleId="srchhit">
    <w:name w:val="srchhit"/>
    <w:basedOn w:val="DefaultParagraphFont"/>
    <w:rsid w:val="00F94FE2"/>
  </w:style>
  <w:style w:type="character" w:customStyle="1" w:styleId="fsl2">
    <w:name w:val="fsl2"/>
    <w:basedOn w:val="DefaultParagraphFont"/>
    <w:rsid w:val="0056186D"/>
    <w:rPr>
      <w:sz w:val="20"/>
      <w:szCs w:val="20"/>
    </w:rPr>
  </w:style>
  <w:style w:type="character" w:customStyle="1" w:styleId="fwn1">
    <w:name w:val="fwn1"/>
    <w:basedOn w:val="DefaultParagraphFont"/>
    <w:rsid w:val="0056186D"/>
    <w:rPr>
      <w:b w:val="0"/>
      <w:bCs w:val="0"/>
    </w:rPr>
  </w:style>
  <w:style w:type="character" w:customStyle="1" w:styleId="uistreamsource2">
    <w:name w:val="uistreamsource2"/>
    <w:basedOn w:val="DefaultParagraphFont"/>
    <w:rsid w:val="0056186D"/>
    <w:rPr>
      <w:color w:val="9999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00181">
      <w:bodyDiv w:val="1"/>
      <w:marLeft w:val="0"/>
      <w:marRight w:val="0"/>
      <w:marTop w:val="0"/>
      <w:marBottom w:val="0"/>
      <w:divBdr>
        <w:top w:val="none" w:sz="0" w:space="0" w:color="auto"/>
        <w:left w:val="none" w:sz="0" w:space="0" w:color="auto"/>
        <w:bottom w:val="none" w:sz="0" w:space="0" w:color="auto"/>
        <w:right w:val="none" w:sz="0" w:space="0" w:color="auto"/>
      </w:divBdr>
      <w:divsChild>
        <w:div w:id="38745430">
          <w:marLeft w:val="0"/>
          <w:marRight w:val="0"/>
          <w:marTop w:val="0"/>
          <w:marBottom w:val="0"/>
          <w:divBdr>
            <w:top w:val="none" w:sz="0" w:space="0" w:color="auto"/>
            <w:left w:val="none" w:sz="0" w:space="0" w:color="auto"/>
            <w:bottom w:val="none" w:sz="0" w:space="0" w:color="auto"/>
            <w:right w:val="none" w:sz="0" w:space="0" w:color="auto"/>
          </w:divBdr>
          <w:divsChild>
            <w:div w:id="1444425558">
              <w:marLeft w:val="0"/>
              <w:marRight w:val="0"/>
              <w:marTop w:val="0"/>
              <w:marBottom w:val="0"/>
              <w:divBdr>
                <w:top w:val="none" w:sz="0" w:space="0" w:color="auto"/>
                <w:left w:val="none" w:sz="0" w:space="0" w:color="auto"/>
                <w:bottom w:val="none" w:sz="0" w:space="0" w:color="auto"/>
                <w:right w:val="none" w:sz="0" w:space="0" w:color="auto"/>
              </w:divBdr>
              <w:divsChild>
                <w:div w:id="1451170673">
                  <w:marLeft w:val="0"/>
                  <w:marRight w:val="0"/>
                  <w:marTop w:val="0"/>
                  <w:marBottom w:val="0"/>
                  <w:divBdr>
                    <w:top w:val="none" w:sz="0" w:space="0" w:color="auto"/>
                    <w:left w:val="none" w:sz="0" w:space="0" w:color="auto"/>
                    <w:bottom w:val="none" w:sz="0" w:space="0" w:color="auto"/>
                    <w:right w:val="none" w:sz="0" w:space="0" w:color="auto"/>
                  </w:divBdr>
                  <w:divsChild>
                    <w:div w:id="1290089828">
                      <w:marLeft w:val="0"/>
                      <w:marRight w:val="0"/>
                      <w:marTop w:val="0"/>
                      <w:marBottom w:val="0"/>
                      <w:divBdr>
                        <w:top w:val="none" w:sz="0" w:space="0" w:color="auto"/>
                        <w:left w:val="none" w:sz="0" w:space="0" w:color="auto"/>
                        <w:bottom w:val="none" w:sz="0" w:space="0" w:color="auto"/>
                        <w:right w:val="none" w:sz="0" w:space="0" w:color="auto"/>
                      </w:divBdr>
                      <w:divsChild>
                        <w:div w:id="1420251747">
                          <w:marLeft w:val="-15"/>
                          <w:marRight w:val="0"/>
                          <w:marTop w:val="0"/>
                          <w:marBottom w:val="0"/>
                          <w:divBdr>
                            <w:top w:val="none" w:sz="0" w:space="0" w:color="auto"/>
                            <w:left w:val="none" w:sz="0" w:space="0" w:color="auto"/>
                            <w:bottom w:val="none" w:sz="0" w:space="0" w:color="auto"/>
                            <w:right w:val="none" w:sz="0" w:space="0" w:color="auto"/>
                          </w:divBdr>
                          <w:divsChild>
                            <w:div w:id="1966346767">
                              <w:marLeft w:val="0"/>
                              <w:marRight w:val="0"/>
                              <w:marTop w:val="0"/>
                              <w:marBottom w:val="0"/>
                              <w:divBdr>
                                <w:top w:val="none" w:sz="0" w:space="0" w:color="auto"/>
                                <w:left w:val="none" w:sz="0" w:space="0" w:color="auto"/>
                                <w:bottom w:val="none" w:sz="0" w:space="0" w:color="auto"/>
                                <w:right w:val="none" w:sz="0" w:space="0" w:color="auto"/>
                              </w:divBdr>
                              <w:divsChild>
                                <w:div w:id="644240113">
                                  <w:marLeft w:val="0"/>
                                  <w:marRight w:val="-15"/>
                                  <w:marTop w:val="0"/>
                                  <w:marBottom w:val="0"/>
                                  <w:divBdr>
                                    <w:top w:val="none" w:sz="0" w:space="0" w:color="auto"/>
                                    <w:left w:val="none" w:sz="0" w:space="0" w:color="auto"/>
                                    <w:bottom w:val="none" w:sz="0" w:space="0" w:color="auto"/>
                                    <w:right w:val="none" w:sz="0" w:space="0" w:color="auto"/>
                                  </w:divBdr>
                                  <w:divsChild>
                                    <w:div w:id="334188577">
                                      <w:marLeft w:val="0"/>
                                      <w:marRight w:val="0"/>
                                      <w:marTop w:val="0"/>
                                      <w:marBottom w:val="0"/>
                                      <w:divBdr>
                                        <w:top w:val="none" w:sz="0" w:space="0" w:color="auto"/>
                                        <w:left w:val="none" w:sz="0" w:space="0" w:color="auto"/>
                                        <w:bottom w:val="none" w:sz="0" w:space="0" w:color="auto"/>
                                        <w:right w:val="none" w:sz="0" w:space="0" w:color="auto"/>
                                      </w:divBdr>
                                      <w:divsChild>
                                        <w:div w:id="820006484">
                                          <w:marLeft w:val="0"/>
                                          <w:marRight w:val="0"/>
                                          <w:marTop w:val="0"/>
                                          <w:marBottom w:val="0"/>
                                          <w:divBdr>
                                            <w:top w:val="none" w:sz="0" w:space="0" w:color="auto"/>
                                            <w:left w:val="none" w:sz="0" w:space="0" w:color="auto"/>
                                            <w:bottom w:val="none" w:sz="0" w:space="0" w:color="auto"/>
                                            <w:right w:val="none" w:sz="0" w:space="0" w:color="auto"/>
                                          </w:divBdr>
                                          <w:divsChild>
                                            <w:div w:id="838082216">
                                              <w:marLeft w:val="0"/>
                                              <w:marRight w:val="0"/>
                                              <w:marTop w:val="0"/>
                                              <w:marBottom w:val="0"/>
                                              <w:divBdr>
                                                <w:top w:val="none" w:sz="0" w:space="0" w:color="auto"/>
                                                <w:left w:val="none" w:sz="0" w:space="0" w:color="auto"/>
                                                <w:bottom w:val="none" w:sz="0" w:space="0" w:color="auto"/>
                                                <w:right w:val="none" w:sz="0" w:space="0" w:color="auto"/>
                                              </w:divBdr>
                                              <w:divsChild>
                                                <w:div w:id="2124107889">
                                                  <w:marLeft w:val="0"/>
                                                  <w:marRight w:val="0"/>
                                                  <w:marTop w:val="0"/>
                                                  <w:marBottom w:val="0"/>
                                                  <w:divBdr>
                                                    <w:top w:val="none" w:sz="0" w:space="0" w:color="auto"/>
                                                    <w:left w:val="none" w:sz="0" w:space="0" w:color="auto"/>
                                                    <w:bottom w:val="none" w:sz="0" w:space="0" w:color="auto"/>
                                                    <w:right w:val="none" w:sz="0" w:space="0" w:color="auto"/>
                                                  </w:divBdr>
                                                  <w:divsChild>
                                                    <w:div w:id="1986467100">
                                                      <w:marLeft w:val="0"/>
                                                      <w:marRight w:val="0"/>
                                                      <w:marTop w:val="0"/>
                                                      <w:marBottom w:val="0"/>
                                                      <w:divBdr>
                                                        <w:top w:val="none" w:sz="0" w:space="0" w:color="auto"/>
                                                        <w:left w:val="none" w:sz="0" w:space="0" w:color="auto"/>
                                                        <w:bottom w:val="none" w:sz="0" w:space="0" w:color="auto"/>
                                                        <w:right w:val="none" w:sz="0" w:space="0" w:color="auto"/>
                                                      </w:divBdr>
                                                    </w:div>
                                                    <w:div w:id="1597132121">
                                                      <w:marLeft w:val="0"/>
                                                      <w:marRight w:val="0"/>
                                                      <w:marTop w:val="0"/>
                                                      <w:marBottom w:val="0"/>
                                                      <w:divBdr>
                                                        <w:top w:val="none" w:sz="0" w:space="0" w:color="auto"/>
                                                        <w:left w:val="none" w:sz="0" w:space="0" w:color="auto"/>
                                                        <w:bottom w:val="none" w:sz="0" w:space="0" w:color="auto"/>
                                                        <w:right w:val="none" w:sz="0" w:space="0" w:color="auto"/>
                                                      </w:divBdr>
                                                      <w:divsChild>
                                                        <w:div w:id="524447484">
                                                          <w:marLeft w:val="0"/>
                                                          <w:marRight w:val="0"/>
                                                          <w:marTop w:val="0"/>
                                                          <w:marBottom w:val="0"/>
                                                          <w:divBdr>
                                                            <w:top w:val="none" w:sz="0" w:space="0" w:color="auto"/>
                                                            <w:left w:val="none" w:sz="0" w:space="0" w:color="auto"/>
                                                            <w:bottom w:val="none" w:sz="0" w:space="0" w:color="auto"/>
                                                            <w:right w:val="none" w:sz="0" w:space="0" w:color="auto"/>
                                                          </w:divBdr>
                                                          <w:divsChild>
                                                            <w:div w:id="260728500">
                                                              <w:marLeft w:val="0"/>
                                                              <w:marRight w:val="0"/>
                                                              <w:marTop w:val="0"/>
                                                              <w:marBottom w:val="0"/>
                                                              <w:divBdr>
                                                                <w:top w:val="none" w:sz="0" w:space="0" w:color="auto"/>
                                                                <w:left w:val="none" w:sz="0" w:space="0" w:color="auto"/>
                                                                <w:bottom w:val="none" w:sz="0" w:space="0" w:color="auto"/>
                                                                <w:right w:val="none" w:sz="0" w:space="0" w:color="auto"/>
                                                              </w:divBdr>
                                                              <w:divsChild>
                                                                <w:div w:id="171103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008611">
                                              <w:marLeft w:val="0"/>
                                              <w:marRight w:val="0"/>
                                              <w:marTop w:val="0"/>
                                              <w:marBottom w:val="0"/>
                                              <w:divBdr>
                                                <w:top w:val="none" w:sz="0" w:space="0" w:color="auto"/>
                                                <w:left w:val="none" w:sz="0" w:space="0" w:color="auto"/>
                                                <w:bottom w:val="none" w:sz="0" w:space="0" w:color="auto"/>
                                                <w:right w:val="none" w:sz="0" w:space="0" w:color="auto"/>
                                              </w:divBdr>
                                              <w:divsChild>
                                                <w:div w:id="1125468263">
                                                  <w:marLeft w:val="0"/>
                                                  <w:marRight w:val="0"/>
                                                  <w:marTop w:val="0"/>
                                                  <w:marBottom w:val="0"/>
                                                  <w:divBdr>
                                                    <w:top w:val="none" w:sz="0" w:space="0" w:color="auto"/>
                                                    <w:left w:val="none" w:sz="0" w:space="0" w:color="auto"/>
                                                    <w:bottom w:val="none" w:sz="0" w:space="0" w:color="auto"/>
                                                    <w:right w:val="none" w:sz="0" w:space="0" w:color="auto"/>
                                                  </w:divBdr>
                                                  <w:divsChild>
                                                    <w:div w:id="1649088088">
                                                      <w:marLeft w:val="0"/>
                                                      <w:marRight w:val="0"/>
                                                      <w:marTop w:val="0"/>
                                                      <w:marBottom w:val="0"/>
                                                      <w:divBdr>
                                                        <w:top w:val="none" w:sz="0" w:space="0" w:color="auto"/>
                                                        <w:left w:val="none" w:sz="0" w:space="0" w:color="auto"/>
                                                        <w:bottom w:val="none" w:sz="0" w:space="0" w:color="auto"/>
                                                        <w:right w:val="none" w:sz="0" w:space="0" w:color="auto"/>
                                                      </w:divBdr>
                                                      <w:divsChild>
                                                        <w:div w:id="1044059417">
                                                          <w:marLeft w:val="0"/>
                                                          <w:marRight w:val="0"/>
                                                          <w:marTop w:val="150"/>
                                                          <w:marBottom w:val="150"/>
                                                          <w:divBdr>
                                                            <w:top w:val="none" w:sz="0" w:space="0" w:color="auto"/>
                                                            <w:left w:val="none" w:sz="0" w:space="0" w:color="auto"/>
                                                            <w:bottom w:val="none" w:sz="0" w:space="0" w:color="auto"/>
                                                            <w:right w:val="none" w:sz="0" w:space="0" w:color="auto"/>
                                                          </w:divBdr>
                                                          <w:divsChild>
                                                            <w:div w:id="62654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0306162">
      <w:bodyDiv w:val="1"/>
      <w:marLeft w:val="0"/>
      <w:marRight w:val="0"/>
      <w:marTop w:val="0"/>
      <w:marBottom w:val="0"/>
      <w:divBdr>
        <w:top w:val="none" w:sz="0" w:space="0" w:color="auto"/>
        <w:left w:val="none" w:sz="0" w:space="0" w:color="auto"/>
        <w:bottom w:val="none" w:sz="0" w:space="0" w:color="auto"/>
        <w:right w:val="none" w:sz="0" w:space="0" w:color="auto"/>
      </w:divBdr>
      <w:divsChild>
        <w:div w:id="544759276">
          <w:marLeft w:val="0"/>
          <w:marRight w:val="0"/>
          <w:marTop w:val="0"/>
          <w:marBottom w:val="0"/>
          <w:divBdr>
            <w:top w:val="none" w:sz="0" w:space="0" w:color="auto"/>
            <w:left w:val="none" w:sz="0" w:space="0" w:color="auto"/>
            <w:bottom w:val="none" w:sz="0" w:space="0" w:color="auto"/>
            <w:right w:val="none" w:sz="0" w:space="0" w:color="auto"/>
          </w:divBdr>
          <w:divsChild>
            <w:div w:id="189728823">
              <w:marLeft w:val="0"/>
              <w:marRight w:val="0"/>
              <w:marTop w:val="0"/>
              <w:marBottom w:val="0"/>
              <w:divBdr>
                <w:top w:val="none" w:sz="0" w:space="0" w:color="auto"/>
                <w:left w:val="none" w:sz="0" w:space="0" w:color="auto"/>
                <w:bottom w:val="none" w:sz="0" w:space="0" w:color="auto"/>
                <w:right w:val="none" w:sz="0" w:space="0" w:color="auto"/>
              </w:divBdr>
              <w:divsChild>
                <w:div w:id="911505316">
                  <w:marLeft w:val="0"/>
                  <w:marRight w:val="0"/>
                  <w:marTop w:val="0"/>
                  <w:marBottom w:val="0"/>
                  <w:divBdr>
                    <w:top w:val="none" w:sz="0" w:space="0" w:color="auto"/>
                    <w:left w:val="none" w:sz="0" w:space="0" w:color="auto"/>
                    <w:bottom w:val="none" w:sz="0" w:space="0" w:color="auto"/>
                    <w:right w:val="none" w:sz="0" w:space="0" w:color="auto"/>
                  </w:divBdr>
                  <w:divsChild>
                    <w:div w:id="142936196">
                      <w:marLeft w:val="0"/>
                      <w:marRight w:val="0"/>
                      <w:marTop w:val="0"/>
                      <w:marBottom w:val="0"/>
                      <w:divBdr>
                        <w:top w:val="none" w:sz="0" w:space="0" w:color="auto"/>
                        <w:left w:val="none" w:sz="0" w:space="0" w:color="auto"/>
                        <w:bottom w:val="none" w:sz="0" w:space="0" w:color="auto"/>
                        <w:right w:val="none" w:sz="0" w:space="0" w:color="auto"/>
                      </w:divBdr>
                      <w:divsChild>
                        <w:div w:id="94130252">
                          <w:marLeft w:val="0"/>
                          <w:marRight w:val="0"/>
                          <w:marTop w:val="0"/>
                          <w:marBottom w:val="0"/>
                          <w:divBdr>
                            <w:top w:val="none" w:sz="0" w:space="0" w:color="auto"/>
                            <w:left w:val="none" w:sz="0" w:space="0" w:color="auto"/>
                            <w:bottom w:val="none" w:sz="0" w:space="0" w:color="auto"/>
                            <w:right w:val="none" w:sz="0" w:space="0" w:color="auto"/>
                          </w:divBdr>
                          <w:divsChild>
                            <w:div w:id="1941403466">
                              <w:marLeft w:val="0"/>
                              <w:marRight w:val="0"/>
                              <w:marTop w:val="0"/>
                              <w:marBottom w:val="0"/>
                              <w:divBdr>
                                <w:top w:val="none" w:sz="0" w:space="0" w:color="auto"/>
                                <w:left w:val="none" w:sz="0" w:space="0" w:color="auto"/>
                                <w:bottom w:val="none" w:sz="0" w:space="0" w:color="auto"/>
                                <w:right w:val="none" w:sz="0" w:space="0" w:color="auto"/>
                              </w:divBdr>
                              <w:divsChild>
                                <w:div w:id="1075514675">
                                  <w:marLeft w:val="0"/>
                                  <w:marRight w:val="0"/>
                                  <w:marTop w:val="0"/>
                                  <w:marBottom w:val="0"/>
                                  <w:divBdr>
                                    <w:top w:val="none" w:sz="0" w:space="0" w:color="auto"/>
                                    <w:left w:val="none" w:sz="0" w:space="0" w:color="auto"/>
                                    <w:bottom w:val="none" w:sz="0" w:space="0" w:color="auto"/>
                                    <w:right w:val="none" w:sz="0" w:space="0" w:color="auto"/>
                                  </w:divBdr>
                                  <w:divsChild>
                                    <w:div w:id="1096946274">
                                      <w:marLeft w:val="0"/>
                                      <w:marRight w:val="0"/>
                                      <w:marTop w:val="0"/>
                                      <w:marBottom w:val="0"/>
                                      <w:divBdr>
                                        <w:top w:val="none" w:sz="0" w:space="0" w:color="auto"/>
                                        <w:left w:val="none" w:sz="0" w:space="0" w:color="auto"/>
                                        <w:bottom w:val="none" w:sz="0" w:space="0" w:color="auto"/>
                                        <w:right w:val="none" w:sz="0" w:space="0" w:color="auto"/>
                                      </w:divBdr>
                                      <w:divsChild>
                                        <w:div w:id="237978390">
                                          <w:marLeft w:val="0"/>
                                          <w:marRight w:val="0"/>
                                          <w:marTop w:val="0"/>
                                          <w:marBottom w:val="0"/>
                                          <w:divBdr>
                                            <w:top w:val="none" w:sz="0" w:space="0" w:color="auto"/>
                                            <w:left w:val="none" w:sz="0" w:space="0" w:color="auto"/>
                                            <w:bottom w:val="none" w:sz="0" w:space="0" w:color="auto"/>
                                            <w:right w:val="none" w:sz="0" w:space="0" w:color="auto"/>
                                          </w:divBdr>
                                          <w:divsChild>
                                            <w:div w:id="498347829">
                                              <w:marLeft w:val="0"/>
                                              <w:marRight w:val="0"/>
                                              <w:marTop w:val="0"/>
                                              <w:marBottom w:val="0"/>
                                              <w:divBdr>
                                                <w:top w:val="none" w:sz="0" w:space="0" w:color="auto"/>
                                                <w:left w:val="none" w:sz="0" w:space="0" w:color="auto"/>
                                                <w:bottom w:val="none" w:sz="0" w:space="0" w:color="auto"/>
                                                <w:right w:val="none" w:sz="0" w:space="0" w:color="auto"/>
                                              </w:divBdr>
                                              <w:divsChild>
                                                <w:div w:id="1246456280">
                                                  <w:marLeft w:val="0"/>
                                                  <w:marRight w:val="0"/>
                                                  <w:marTop w:val="0"/>
                                                  <w:marBottom w:val="0"/>
                                                  <w:divBdr>
                                                    <w:top w:val="none" w:sz="0" w:space="0" w:color="auto"/>
                                                    <w:left w:val="none" w:sz="0" w:space="0" w:color="auto"/>
                                                    <w:bottom w:val="none" w:sz="0" w:space="0" w:color="auto"/>
                                                    <w:right w:val="none" w:sz="0" w:space="0" w:color="auto"/>
                                                  </w:divBdr>
                                                </w:div>
                                                <w:div w:id="450824649">
                                                  <w:marLeft w:val="0"/>
                                                  <w:marRight w:val="0"/>
                                                  <w:marTop w:val="0"/>
                                                  <w:marBottom w:val="0"/>
                                                  <w:divBdr>
                                                    <w:top w:val="none" w:sz="0" w:space="0" w:color="auto"/>
                                                    <w:left w:val="none" w:sz="0" w:space="0" w:color="auto"/>
                                                    <w:bottom w:val="none" w:sz="0" w:space="0" w:color="auto"/>
                                                    <w:right w:val="none" w:sz="0" w:space="0" w:color="auto"/>
                                                  </w:divBdr>
                                                </w:div>
                                                <w:div w:id="2144738313">
                                                  <w:marLeft w:val="0"/>
                                                  <w:marRight w:val="0"/>
                                                  <w:marTop w:val="0"/>
                                                  <w:marBottom w:val="0"/>
                                                  <w:divBdr>
                                                    <w:top w:val="none" w:sz="0" w:space="0" w:color="auto"/>
                                                    <w:left w:val="none" w:sz="0" w:space="0" w:color="auto"/>
                                                    <w:bottom w:val="none" w:sz="0" w:space="0" w:color="auto"/>
                                                    <w:right w:val="none" w:sz="0" w:space="0" w:color="auto"/>
                                                  </w:divBdr>
                                                </w:div>
                                                <w:div w:id="2020965274">
                                                  <w:marLeft w:val="0"/>
                                                  <w:marRight w:val="0"/>
                                                  <w:marTop w:val="0"/>
                                                  <w:marBottom w:val="0"/>
                                                  <w:divBdr>
                                                    <w:top w:val="none" w:sz="0" w:space="0" w:color="auto"/>
                                                    <w:left w:val="none" w:sz="0" w:space="0" w:color="auto"/>
                                                    <w:bottom w:val="none" w:sz="0" w:space="0" w:color="auto"/>
                                                    <w:right w:val="none" w:sz="0" w:space="0" w:color="auto"/>
                                                  </w:divBdr>
                                                  <w:divsChild>
                                                    <w:div w:id="182577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4458877">
      <w:bodyDiv w:val="1"/>
      <w:marLeft w:val="0"/>
      <w:marRight w:val="0"/>
      <w:marTop w:val="0"/>
      <w:marBottom w:val="0"/>
      <w:divBdr>
        <w:top w:val="none" w:sz="0" w:space="0" w:color="auto"/>
        <w:left w:val="none" w:sz="0" w:space="0" w:color="auto"/>
        <w:bottom w:val="none" w:sz="0" w:space="0" w:color="auto"/>
        <w:right w:val="none" w:sz="0" w:space="0" w:color="auto"/>
      </w:divBdr>
      <w:divsChild>
        <w:div w:id="1265647043">
          <w:marLeft w:val="0"/>
          <w:marRight w:val="0"/>
          <w:marTop w:val="0"/>
          <w:marBottom w:val="0"/>
          <w:divBdr>
            <w:top w:val="none" w:sz="0" w:space="0" w:color="auto"/>
            <w:left w:val="none" w:sz="0" w:space="0" w:color="auto"/>
            <w:bottom w:val="none" w:sz="0" w:space="0" w:color="auto"/>
            <w:right w:val="none" w:sz="0" w:space="0" w:color="auto"/>
          </w:divBdr>
          <w:divsChild>
            <w:div w:id="294681387">
              <w:marLeft w:val="0"/>
              <w:marRight w:val="0"/>
              <w:marTop w:val="0"/>
              <w:marBottom w:val="0"/>
              <w:divBdr>
                <w:top w:val="none" w:sz="0" w:space="0" w:color="auto"/>
                <w:left w:val="none" w:sz="0" w:space="0" w:color="auto"/>
                <w:bottom w:val="none" w:sz="0" w:space="0" w:color="auto"/>
                <w:right w:val="none" w:sz="0" w:space="0" w:color="auto"/>
              </w:divBdr>
              <w:divsChild>
                <w:div w:id="1356493709">
                  <w:marLeft w:val="0"/>
                  <w:marRight w:val="0"/>
                  <w:marTop w:val="0"/>
                  <w:marBottom w:val="0"/>
                  <w:divBdr>
                    <w:top w:val="none" w:sz="0" w:space="0" w:color="auto"/>
                    <w:left w:val="none" w:sz="0" w:space="0" w:color="auto"/>
                    <w:bottom w:val="none" w:sz="0" w:space="0" w:color="auto"/>
                    <w:right w:val="none" w:sz="0" w:space="0" w:color="auto"/>
                  </w:divBdr>
                  <w:divsChild>
                    <w:div w:id="1520120737">
                      <w:marLeft w:val="0"/>
                      <w:marRight w:val="0"/>
                      <w:marTop w:val="0"/>
                      <w:marBottom w:val="0"/>
                      <w:divBdr>
                        <w:top w:val="none" w:sz="0" w:space="0" w:color="auto"/>
                        <w:left w:val="none" w:sz="0" w:space="0" w:color="auto"/>
                        <w:bottom w:val="none" w:sz="0" w:space="0" w:color="auto"/>
                        <w:right w:val="none" w:sz="0" w:space="0" w:color="auto"/>
                      </w:divBdr>
                      <w:divsChild>
                        <w:div w:id="1356541173">
                          <w:marLeft w:val="-15"/>
                          <w:marRight w:val="0"/>
                          <w:marTop w:val="0"/>
                          <w:marBottom w:val="0"/>
                          <w:divBdr>
                            <w:top w:val="none" w:sz="0" w:space="0" w:color="auto"/>
                            <w:left w:val="none" w:sz="0" w:space="0" w:color="auto"/>
                            <w:bottom w:val="none" w:sz="0" w:space="0" w:color="auto"/>
                            <w:right w:val="none" w:sz="0" w:space="0" w:color="auto"/>
                          </w:divBdr>
                          <w:divsChild>
                            <w:div w:id="1652562965">
                              <w:marLeft w:val="0"/>
                              <w:marRight w:val="0"/>
                              <w:marTop w:val="0"/>
                              <w:marBottom w:val="0"/>
                              <w:divBdr>
                                <w:top w:val="none" w:sz="0" w:space="0" w:color="auto"/>
                                <w:left w:val="none" w:sz="0" w:space="0" w:color="auto"/>
                                <w:bottom w:val="none" w:sz="0" w:space="0" w:color="auto"/>
                                <w:right w:val="none" w:sz="0" w:space="0" w:color="auto"/>
                              </w:divBdr>
                              <w:divsChild>
                                <w:div w:id="1201239020">
                                  <w:marLeft w:val="0"/>
                                  <w:marRight w:val="-15"/>
                                  <w:marTop w:val="0"/>
                                  <w:marBottom w:val="0"/>
                                  <w:divBdr>
                                    <w:top w:val="none" w:sz="0" w:space="0" w:color="auto"/>
                                    <w:left w:val="none" w:sz="0" w:space="0" w:color="auto"/>
                                    <w:bottom w:val="none" w:sz="0" w:space="0" w:color="auto"/>
                                    <w:right w:val="none" w:sz="0" w:space="0" w:color="auto"/>
                                  </w:divBdr>
                                  <w:divsChild>
                                    <w:div w:id="1497264785">
                                      <w:marLeft w:val="0"/>
                                      <w:marRight w:val="0"/>
                                      <w:marTop w:val="0"/>
                                      <w:marBottom w:val="0"/>
                                      <w:divBdr>
                                        <w:top w:val="none" w:sz="0" w:space="0" w:color="auto"/>
                                        <w:left w:val="none" w:sz="0" w:space="0" w:color="auto"/>
                                        <w:bottom w:val="none" w:sz="0" w:space="0" w:color="auto"/>
                                        <w:right w:val="none" w:sz="0" w:space="0" w:color="auto"/>
                                      </w:divBdr>
                                      <w:divsChild>
                                        <w:div w:id="474490705">
                                          <w:marLeft w:val="0"/>
                                          <w:marRight w:val="0"/>
                                          <w:marTop w:val="0"/>
                                          <w:marBottom w:val="0"/>
                                          <w:divBdr>
                                            <w:top w:val="none" w:sz="0" w:space="0" w:color="auto"/>
                                            <w:left w:val="none" w:sz="0" w:space="0" w:color="auto"/>
                                            <w:bottom w:val="none" w:sz="0" w:space="0" w:color="auto"/>
                                            <w:right w:val="none" w:sz="0" w:space="0" w:color="auto"/>
                                          </w:divBdr>
                                          <w:divsChild>
                                            <w:div w:id="1356736539">
                                              <w:marLeft w:val="0"/>
                                              <w:marRight w:val="0"/>
                                              <w:marTop w:val="0"/>
                                              <w:marBottom w:val="0"/>
                                              <w:divBdr>
                                                <w:top w:val="none" w:sz="0" w:space="0" w:color="auto"/>
                                                <w:left w:val="none" w:sz="0" w:space="0" w:color="auto"/>
                                                <w:bottom w:val="none" w:sz="0" w:space="0" w:color="auto"/>
                                                <w:right w:val="none" w:sz="0" w:space="0" w:color="auto"/>
                                              </w:divBdr>
                                              <w:divsChild>
                                                <w:div w:id="1451391760">
                                                  <w:marLeft w:val="0"/>
                                                  <w:marRight w:val="0"/>
                                                  <w:marTop w:val="0"/>
                                                  <w:marBottom w:val="0"/>
                                                  <w:divBdr>
                                                    <w:top w:val="none" w:sz="0" w:space="0" w:color="auto"/>
                                                    <w:left w:val="none" w:sz="0" w:space="0" w:color="auto"/>
                                                    <w:bottom w:val="none" w:sz="0" w:space="0" w:color="auto"/>
                                                    <w:right w:val="none" w:sz="0" w:space="0" w:color="auto"/>
                                                  </w:divBdr>
                                                  <w:divsChild>
                                                    <w:div w:id="743988493">
                                                      <w:marLeft w:val="0"/>
                                                      <w:marRight w:val="0"/>
                                                      <w:marTop w:val="0"/>
                                                      <w:marBottom w:val="0"/>
                                                      <w:divBdr>
                                                        <w:top w:val="none" w:sz="0" w:space="0" w:color="auto"/>
                                                        <w:left w:val="none" w:sz="0" w:space="0" w:color="auto"/>
                                                        <w:bottom w:val="none" w:sz="0" w:space="0" w:color="auto"/>
                                                        <w:right w:val="none" w:sz="0" w:space="0" w:color="auto"/>
                                                      </w:divBdr>
                                                      <w:divsChild>
                                                        <w:div w:id="883370849">
                                                          <w:marLeft w:val="0"/>
                                                          <w:marRight w:val="0"/>
                                                          <w:marTop w:val="150"/>
                                                          <w:marBottom w:val="150"/>
                                                          <w:divBdr>
                                                            <w:top w:val="none" w:sz="0" w:space="0" w:color="auto"/>
                                                            <w:left w:val="none" w:sz="0" w:space="0" w:color="auto"/>
                                                            <w:bottom w:val="none" w:sz="0" w:space="0" w:color="auto"/>
                                                            <w:right w:val="none" w:sz="0" w:space="0" w:color="auto"/>
                                                          </w:divBdr>
                                                          <w:divsChild>
                                                            <w:div w:id="97415104">
                                                              <w:marLeft w:val="0"/>
                                                              <w:marRight w:val="0"/>
                                                              <w:marTop w:val="0"/>
                                                              <w:marBottom w:val="0"/>
                                                              <w:divBdr>
                                                                <w:top w:val="none" w:sz="0" w:space="0" w:color="auto"/>
                                                                <w:left w:val="none" w:sz="0" w:space="0" w:color="auto"/>
                                                                <w:bottom w:val="none" w:sz="0" w:space="0" w:color="auto"/>
                                                                <w:right w:val="none" w:sz="0" w:space="0" w:color="auto"/>
                                                              </w:divBdr>
                                                              <w:divsChild>
                                                                <w:div w:id="4636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photo.php?fbid=669906146387364&amp;set=a.274692112575438.71124.195718167139500&amp;type=1&amp;ref=nf"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http://ww1wa.gravesecrets.net/" TargetMode="External"/><Relationship Id="rId12" Type="http://schemas.openxmlformats.org/officeDocument/2006/relationships/hyperlink" Target="http://www.cwgc.org/dbImage.ashx?id=39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facebook.com/RblPeterborough?ref=stre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wm.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2013-12-22T17:56:00Z</dcterms:created>
  <dcterms:modified xsi:type="dcterms:W3CDTF">2015-05-01T07:46:00Z</dcterms:modified>
</cp:coreProperties>
</file>