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B7" w:rsidRDefault="00D90CB7" w:rsidP="00D90CB7">
      <w:pPr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D90CB7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Reginald Frank Chatfield</w:t>
      </w:r>
    </w:p>
    <w:p w:rsidR="00B27B9F" w:rsidRDefault="00C56A68" w:rsidP="00D90CB7">
      <w:pPr>
        <w:spacing w:line="480" w:lineRule="auto"/>
        <w:rPr>
          <w:rFonts w:ascii="Century Gothic" w:hAnsi="Century Gothic"/>
          <w:sz w:val="28"/>
          <w:szCs w:val="28"/>
        </w:rPr>
      </w:pPr>
      <w:r w:rsidRPr="00C56A6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Reginald Frank Chatfield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, born in </w:t>
      </w:r>
      <w:r w:rsidR="0027044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Tottenham, Middlesex in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1896, was the </w:t>
      </w:r>
      <w:r w:rsidR="0027044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younger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son of Art</w:t>
      </w:r>
      <w:r w:rsidR="0027044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hur Frank and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Mary Clara C</w:t>
      </w:r>
      <w:r w:rsidR="0027044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hatfield. His father, from Tonbridge in Kent, was</w:t>
      </w:r>
      <w:r w:rsidR="00B27B9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employed as </w:t>
      </w:r>
      <w:r w:rsidR="0027044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 concrete labourer</w:t>
      </w:r>
      <w:r w:rsidR="00B27B9F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 H</w:t>
      </w:r>
      <w:r w:rsidR="0027044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e and his wife and two sons lived initially at </w:t>
      </w:r>
      <w:r w:rsidR="00270443" w:rsidRPr="00270443">
        <w:rPr>
          <w:rFonts w:ascii="Century Gothic" w:hAnsi="Century Gothic"/>
          <w:sz w:val="28"/>
          <w:szCs w:val="28"/>
        </w:rPr>
        <w:t>8 Harlington Road</w:t>
      </w:r>
      <w:r w:rsidR="00270443">
        <w:rPr>
          <w:rFonts w:ascii="Century Gothic" w:hAnsi="Century Gothic"/>
          <w:sz w:val="28"/>
          <w:szCs w:val="28"/>
        </w:rPr>
        <w:t>,</w:t>
      </w:r>
      <w:r w:rsidR="00697A4E">
        <w:rPr>
          <w:rFonts w:ascii="Century Gothic" w:hAnsi="Century Gothic"/>
          <w:sz w:val="28"/>
          <w:szCs w:val="28"/>
        </w:rPr>
        <w:t xml:space="preserve"> </w:t>
      </w:r>
      <w:r w:rsidR="00270443" w:rsidRPr="00270443">
        <w:rPr>
          <w:rFonts w:ascii="Century Gothic" w:hAnsi="Century Gothic"/>
          <w:sz w:val="28"/>
          <w:szCs w:val="28"/>
        </w:rPr>
        <w:t>Tottenham</w:t>
      </w:r>
      <w:r w:rsidR="00270443">
        <w:rPr>
          <w:rFonts w:ascii="Century Gothic" w:hAnsi="Century Gothic"/>
          <w:sz w:val="28"/>
          <w:szCs w:val="28"/>
        </w:rPr>
        <w:t xml:space="preserve">. By 1911 the family had moved to </w:t>
      </w:r>
      <w:r w:rsidR="00270443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21 Chapman's Yard, Watford. Reginald’s father was now employed as a baker</w:t>
      </w:r>
      <w:r w:rsidR="00697A4E">
        <w:rPr>
          <w:rFonts w:ascii="Century Gothic" w:hAnsi="Century Gothic"/>
          <w:sz w:val="28"/>
          <w:szCs w:val="28"/>
        </w:rPr>
        <w:t xml:space="preserve"> and Reginald</w:t>
      </w:r>
      <w:r w:rsidR="00B27B9F">
        <w:rPr>
          <w:rFonts w:ascii="Century Gothic" w:hAnsi="Century Gothic"/>
          <w:sz w:val="28"/>
          <w:szCs w:val="28"/>
        </w:rPr>
        <w:t xml:space="preserve">, </w:t>
      </w:r>
      <w:r w:rsidR="00697A4E">
        <w:rPr>
          <w:rFonts w:ascii="Century Gothic" w:hAnsi="Century Gothic"/>
          <w:sz w:val="28"/>
          <w:szCs w:val="28"/>
        </w:rPr>
        <w:t xml:space="preserve">aged 15, was working as a printer. His father probably died in 1914. </w:t>
      </w:r>
    </w:p>
    <w:p w:rsidR="00697A4E" w:rsidRDefault="00697A4E" w:rsidP="00D90CB7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war was declared Reginald enliste</w:t>
      </w:r>
      <w:r w:rsidR="00D90CB7">
        <w:rPr>
          <w:rFonts w:ascii="Century Gothic" w:hAnsi="Century Gothic"/>
          <w:sz w:val="28"/>
          <w:szCs w:val="28"/>
        </w:rPr>
        <w:t>d at Hertford in</w:t>
      </w:r>
      <w:r>
        <w:rPr>
          <w:rFonts w:ascii="Century Gothic" w:hAnsi="Century Gothic"/>
          <w:sz w:val="28"/>
          <w:szCs w:val="28"/>
        </w:rPr>
        <w:t xml:space="preserve"> the Her</w:t>
      </w:r>
      <w:r w:rsidR="0037538F">
        <w:rPr>
          <w:rFonts w:ascii="Century Gothic" w:hAnsi="Century Gothic"/>
          <w:sz w:val="28"/>
          <w:szCs w:val="28"/>
        </w:rPr>
        <w:t>tfordshire Regiment, 1</w:t>
      </w:r>
      <w:r w:rsidR="0037538F" w:rsidRPr="0037538F">
        <w:rPr>
          <w:rFonts w:ascii="Century Gothic" w:hAnsi="Century Gothic"/>
          <w:sz w:val="28"/>
          <w:szCs w:val="28"/>
          <w:vertAlign w:val="superscript"/>
        </w:rPr>
        <w:t>st</w:t>
      </w:r>
      <w:r w:rsidR="0037538F">
        <w:rPr>
          <w:rFonts w:ascii="Century Gothic" w:hAnsi="Century Gothic"/>
          <w:sz w:val="28"/>
          <w:szCs w:val="28"/>
        </w:rPr>
        <w:t xml:space="preserve"> Battalion. </w:t>
      </w:r>
      <w:bookmarkStart w:id="0" w:name="_GoBack"/>
      <w:bookmarkEnd w:id="0"/>
      <w:r w:rsidR="0037538F">
        <w:rPr>
          <w:rFonts w:ascii="Century Gothic" w:hAnsi="Century Gothic"/>
          <w:sz w:val="28"/>
          <w:szCs w:val="28"/>
        </w:rPr>
        <w:t xml:space="preserve"> He served as </w:t>
      </w:r>
      <w:r>
        <w:rPr>
          <w:rFonts w:ascii="Century Gothic" w:hAnsi="Century Gothic"/>
          <w:sz w:val="28"/>
          <w:szCs w:val="28"/>
        </w:rPr>
        <w:t>Lance Corporal</w:t>
      </w:r>
      <w:r w:rsidR="0037538F">
        <w:rPr>
          <w:rFonts w:ascii="Century Gothic" w:hAnsi="Century Gothic"/>
          <w:sz w:val="28"/>
          <w:szCs w:val="28"/>
        </w:rPr>
        <w:t xml:space="preserve"> 2950</w:t>
      </w:r>
      <w:r>
        <w:rPr>
          <w:rFonts w:ascii="Century Gothic" w:hAnsi="Century Gothic"/>
          <w:sz w:val="28"/>
          <w:szCs w:val="28"/>
        </w:rPr>
        <w:t xml:space="preserve"> and was killed in action on 26 May 1916 at the age of 21.  He is buried at Le </w:t>
      </w:r>
      <w:proofErr w:type="spellStart"/>
      <w:r>
        <w:rPr>
          <w:rFonts w:ascii="Century Gothic" w:hAnsi="Century Gothic"/>
          <w:sz w:val="28"/>
          <w:szCs w:val="28"/>
        </w:rPr>
        <w:t>Touret</w:t>
      </w:r>
      <w:proofErr w:type="spellEnd"/>
      <w:r>
        <w:rPr>
          <w:rFonts w:ascii="Century Gothic" w:hAnsi="Century Gothic"/>
          <w:sz w:val="28"/>
          <w:szCs w:val="28"/>
        </w:rPr>
        <w:t xml:space="preserve"> Military</w:t>
      </w:r>
      <w:r w:rsidR="00D90CB7">
        <w:rPr>
          <w:rFonts w:ascii="Century Gothic" w:hAnsi="Century Gothic"/>
          <w:sz w:val="28"/>
          <w:szCs w:val="28"/>
        </w:rPr>
        <w:t xml:space="preserve"> Cemetery, </w:t>
      </w:r>
      <w:proofErr w:type="spellStart"/>
      <w:r w:rsidR="00D90CB7">
        <w:rPr>
          <w:rFonts w:ascii="Century Gothic" w:hAnsi="Century Gothic"/>
          <w:sz w:val="28"/>
          <w:szCs w:val="28"/>
        </w:rPr>
        <w:t>Richebourge-L’avoue</w:t>
      </w:r>
      <w:proofErr w:type="spellEnd"/>
      <w:r w:rsidR="00D90CB7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and is commemorated on the memorial at St Matthew’s Paris</w:t>
      </w:r>
      <w:r w:rsidR="00D90CB7">
        <w:rPr>
          <w:rFonts w:ascii="Century Gothic" w:hAnsi="Century Gothic"/>
          <w:sz w:val="28"/>
          <w:szCs w:val="28"/>
        </w:rPr>
        <w:t xml:space="preserve">h Church, </w:t>
      </w:r>
      <w:proofErr w:type="spellStart"/>
      <w:r w:rsidR="00D90CB7">
        <w:rPr>
          <w:rFonts w:ascii="Century Gothic" w:hAnsi="Century Gothic"/>
          <w:sz w:val="28"/>
          <w:szCs w:val="28"/>
        </w:rPr>
        <w:t>Oxhey</w:t>
      </w:r>
      <w:proofErr w:type="spellEnd"/>
      <w:r w:rsidR="00D90CB7">
        <w:rPr>
          <w:rFonts w:ascii="Century Gothic" w:hAnsi="Century Gothic"/>
          <w:sz w:val="28"/>
          <w:szCs w:val="28"/>
        </w:rPr>
        <w:t>.</w:t>
      </w:r>
    </w:p>
    <w:p w:rsidR="00C56A68" w:rsidRPr="001A0E6B" w:rsidRDefault="00D90CB7" w:rsidP="001A0E6B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2458500E" wp14:editId="6B03E03B">
            <wp:extent cx="2219728" cy="1666875"/>
            <wp:effectExtent l="0" t="0" r="9525" b="0"/>
            <wp:docPr id="2" name="Picture 2" descr="http://www.cwgc.org/dbImage.ashx?id=1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059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05" cy="167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A68" w:rsidRPr="001A0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68"/>
    <w:rsid w:val="000849BC"/>
    <w:rsid w:val="001A0E6B"/>
    <w:rsid w:val="00270443"/>
    <w:rsid w:val="00327B46"/>
    <w:rsid w:val="0037538F"/>
    <w:rsid w:val="004011C8"/>
    <w:rsid w:val="00697A4E"/>
    <w:rsid w:val="006B7693"/>
    <w:rsid w:val="00B27B9F"/>
    <w:rsid w:val="00C56A68"/>
    <w:rsid w:val="00D44B49"/>
    <w:rsid w:val="00D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56A68"/>
    <w:rPr>
      <w:color w:val="0000FF"/>
      <w:u w:val="single"/>
    </w:rPr>
  </w:style>
  <w:style w:type="character" w:customStyle="1" w:styleId="srchhit">
    <w:name w:val="srchhit"/>
    <w:basedOn w:val="DefaultParagraphFont"/>
    <w:rsid w:val="00C56A68"/>
  </w:style>
  <w:style w:type="character" w:customStyle="1" w:styleId="srchmatch">
    <w:name w:val="srchmatch"/>
    <w:basedOn w:val="DefaultParagraphFont"/>
    <w:rsid w:val="00C56A68"/>
  </w:style>
  <w:style w:type="paragraph" w:styleId="BalloonText">
    <w:name w:val="Balloon Text"/>
    <w:basedOn w:val="Normal"/>
    <w:link w:val="BalloonTextChar"/>
    <w:uiPriority w:val="99"/>
    <w:semiHidden/>
    <w:unhideWhenUsed/>
    <w:rsid w:val="00C5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68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56A68"/>
    <w:rPr>
      <w:color w:val="0000FF"/>
      <w:u w:val="single"/>
    </w:rPr>
  </w:style>
  <w:style w:type="character" w:customStyle="1" w:styleId="srchhit">
    <w:name w:val="srchhit"/>
    <w:basedOn w:val="DefaultParagraphFont"/>
    <w:rsid w:val="00C56A68"/>
  </w:style>
  <w:style w:type="character" w:customStyle="1" w:styleId="srchmatch">
    <w:name w:val="srchmatch"/>
    <w:basedOn w:val="DefaultParagraphFont"/>
    <w:rsid w:val="00C56A68"/>
  </w:style>
  <w:style w:type="paragraph" w:styleId="BalloonText">
    <w:name w:val="Balloon Text"/>
    <w:basedOn w:val="Normal"/>
    <w:link w:val="BalloonTextChar"/>
    <w:uiPriority w:val="99"/>
    <w:semiHidden/>
    <w:unhideWhenUsed/>
    <w:rsid w:val="00C5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68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4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9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34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46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2014-03-27T19:36:00Z</dcterms:created>
  <dcterms:modified xsi:type="dcterms:W3CDTF">2015-04-16T10:05:00Z</dcterms:modified>
</cp:coreProperties>
</file>