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75" w:rsidRDefault="00855A75" w:rsidP="00855A75">
      <w:pPr>
        <w:pStyle w:val="NoSpacing"/>
        <w:jc w:val="center"/>
        <w:rPr>
          <w:rFonts w:ascii="Century Gothic" w:hAnsi="Century Gothic"/>
          <w:b/>
          <w:sz w:val="28"/>
          <w:szCs w:val="28"/>
        </w:rPr>
      </w:pPr>
      <w:r w:rsidRPr="00855A75">
        <w:rPr>
          <w:rFonts w:ascii="Century Gothic" w:hAnsi="Century Gothic"/>
          <w:b/>
          <w:sz w:val="28"/>
          <w:szCs w:val="28"/>
        </w:rPr>
        <w:t>Gerald Clapham</w:t>
      </w:r>
    </w:p>
    <w:p w:rsidR="00855A75" w:rsidRDefault="00855A75" w:rsidP="00855A75">
      <w:pPr>
        <w:pStyle w:val="NoSpacing"/>
        <w:jc w:val="center"/>
        <w:rPr>
          <w:rFonts w:ascii="Century Gothic" w:hAnsi="Century Gothic"/>
          <w:b/>
          <w:sz w:val="28"/>
          <w:szCs w:val="28"/>
        </w:rPr>
      </w:pPr>
    </w:p>
    <w:p w:rsidR="00855A75" w:rsidRPr="00855A75" w:rsidRDefault="00855A75" w:rsidP="00855A75">
      <w:pPr>
        <w:pStyle w:val="NoSpacing"/>
        <w:jc w:val="center"/>
        <w:rPr>
          <w:rFonts w:ascii="Century Gothic" w:hAnsi="Century Gothic"/>
          <w:b/>
          <w:sz w:val="28"/>
          <w:szCs w:val="28"/>
        </w:rPr>
      </w:pPr>
    </w:p>
    <w:p w:rsidR="00855A75" w:rsidRPr="005B236D" w:rsidRDefault="00855A75" w:rsidP="005B236D">
      <w:pPr>
        <w:pStyle w:val="NoSpacing"/>
        <w:spacing w:line="480" w:lineRule="auto"/>
        <w:rPr>
          <w:rFonts w:ascii="Century Gothic" w:hAnsi="Century Gothic"/>
          <w:sz w:val="24"/>
          <w:szCs w:val="24"/>
        </w:rPr>
      </w:pPr>
      <w:r w:rsidRPr="005B236D">
        <w:rPr>
          <w:rFonts w:ascii="Century Gothic" w:hAnsi="Century Gothic"/>
          <w:sz w:val="24"/>
          <w:szCs w:val="24"/>
        </w:rPr>
        <w:t>Gerald Clapham, born in Marylebone, Londo</w:t>
      </w:r>
      <w:r w:rsidR="005B236D">
        <w:rPr>
          <w:rFonts w:ascii="Century Gothic" w:hAnsi="Century Gothic"/>
          <w:sz w:val="24"/>
          <w:szCs w:val="24"/>
        </w:rPr>
        <w:t>n in 1896, was the eldest son of</w:t>
      </w:r>
      <w:r w:rsidRPr="005B236D">
        <w:rPr>
          <w:rFonts w:ascii="Century Gothic" w:hAnsi="Century Gothic"/>
          <w:sz w:val="24"/>
          <w:szCs w:val="24"/>
        </w:rPr>
        <w:t xml:space="preserve"> Frederick Richard Clapham and his wife Gertrude. His father was a manufacturing traveller, an employer running his own service. Soon after Gerald was born, the family moved from London to Hertfordshire. They lived initially at ‘</w:t>
      </w:r>
      <w:proofErr w:type="spellStart"/>
      <w:r w:rsidRPr="005B236D">
        <w:rPr>
          <w:rFonts w:ascii="Century Gothic" w:hAnsi="Century Gothic"/>
          <w:sz w:val="24"/>
          <w:szCs w:val="24"/>
        </w:rPr>
        <w:t>Beechcroft</w:t>
      </w:r>
      <w:proofErr w:type="spellEnd"/>
      <w:r w:rsidRPr="005B236D">
        <w:rPr>
          <w:rFonts w:ascii="Century Gothic" w:hAnsi="Century Gothic"/>
          <w:sz w:val="24"/>
          <w:szCs w:val="24"/>
        </w:rPr>
        <w:t xml:space="preserve">’, a house on </w:t>
      </w:r>
      <w:proofErr w:type="spellStart"/>
      <w:r w:rsidRPr="005B236D">
        <w:rPr>
          <w:rFonts w:ascii="Century Gothic" w:hAnsi="Century Gothic"/>
          <w:sz w:val="24"/>
          <w:szCs w:val="24"/>
        </w:rPr>
        <w:t>Aldenham</w:t>
      </w:r>
      <w:proofErr w:type="spellEnd"/>
      <w:r w:rsidRPr="005B236D">
        <w:rPr>
          <w:rFonts w:ascii="Century Gothic" w:hAnsi="Century Gothic"/>
          <w:sz w:val="24"/>
          <w:szCs w:val="24"/>
        </w:rPr>
        <w:t xml:space="preserve"> Road, where they employed a nursery governess and a general servant.  Gerald’s sister, Violet, and his brother, Richard, were both born in Bushey. By the time of the 1911 census, they has settled at ’Wayside’</w:t>
      </w:r>
      <w:r w:rsidR="005B236D">
        <w:rPr>
          <w:rFonts w:ascii="Century Gothic" w:hAnsi="Century Gothic"/>
          <w:sz w:val="24"/>
          <w:szCs w:val="24"/>
        </w:rPr>
        <w:t>, one of the new houses built in Grange Road</w:t>
      </w:r>
      <w:r w:rsidRPr="005B236D">
        <w:rPr>
          <w:rFonts w:ascii="Century Gothic" w:hAnsi="Century Gothic"/>
          <w:sz w:val="24"/>
          <w:szCs w:val="24"/>
        </w:rPr>
        <w:t>. Gerald was fifteen and still at school.</w:t>
      </w:r>
    </w:p>
    <w:p w:rsidR="00855A75" w:rsidRPr="005B236D" w:rsidRDefault="00855A75" w:rsidP="005B236D">
      <w:pPr>
        <w:pStyle w:val="NoSpacing"/>
        <w:spacing w:line="480" w:lineRule="auto"/>
        <w:rPr>
          <w:rFonts w:ascii="Century Gothic" w:hAnsi="Century Gothic"/>
          <w:sz w:val="24"/>
          <w:szCs w:val="24"/>
        </w:rPr>
      </w:pPr>
    </w:p>
    <w:p w:rsidR="005B236D" w:rsidRPr="005B236D" w:rsidRDefault="00855A75" w:rsidP="005B236D">
      <w:pPr>
        <w:pStyle w:val="NoSpacing"/>
        <w:spacing w:line="480" w:lineRule="auto"/>
        <w:rPr>
          <w:rFonts w:ascii="Century Gothic" w:eastAsia="Times New Roman" w:hAnsi="Century Gothic" w:cs="Times New Roman"/>
          <w:sz w:val="24"/>
          <w:szCs w:val="24"/>
          <w:lang w:eastAsia="en-GB"/>
        </w:rPr>
      </w:pPr>
      <w:r w:rsidRPr="005B236D">
        <w:rPr>
          <w:rFonts w:ascii="Century Gothic" w:hAnsi="Century Gothic"/>
          <w:sz w:val="24"/>
          <w:szCs w:val="24"/>
        </w:rPr>
        <w:t xml:space="preserve">When war broke out, Gerald enlisted in London as Private </w:t>
      </w:r>
      <w:r w:rsidRPr="005B236D">
        <w:rPr>
          <w:rFonts w:ascii="Century Gothic" w:eastAsia="Times New Roman" w:hAnsi="Century Gothic" w:cs="Times New Roman"/>
          <w:sz w:val="24"/>
          <w:szCs w:val="24"/>
          <w:lang w:eastAsia="en-GB"/>
        </w:rPr>
        <w:t>933</w:t>
      </w:r>
      <w:r w:rsidRPr="005B236D">
        <w:rPr>
          <w:rFonts w:ascii="Century Gothic" w:hAnsi="Century Gothic"/>
          <w:sz w:val="24"/>
          <w:szCs w:val="24"/>
        </w:rPr>
        <w:t xml:space="preserve"> in the 10</w:t>
      </w:r>
      <w:r w:rsidRPr="005B236D">
        <w:rPr>
          <w:rFonts w:ascii="Century Gothic" w:hAnsi="Century Gothic"/>
          <w:sz w:val="24"/>
          <w:szCs w:val="24"/>
          <w:vertAlign w:val="superscript"/>
        </w:rPr>
        <w:t>th</w:t>
      </w:r>
      <w:r w:rsidRPr="005B236D">
        <w:rPr>
          <w:rFonts w:ascii="Century Gothic" w:hAnsi="Century Gothic"/>
          <w:sz w:val="24"/>
          <w:szCs w:val="24"/>
        </w:rPr>
        <w:t xml:space="preserve"> Battalion of the Royal Fusiliers and went to France in July 1915. He was promoted to the rank of Lance Corporal and was awarded the Military Cross, a medal </w:t>
      </w:r>
      <w:r w:rsidRPr="005B236D">
        <w:rPr>
          <w:rFonts w:ascii="Century Gothic" w:eastAsia="Times New Roman" w:hAnsi="Century Gothic" w:cs="Times New Roman"/>
          <w:sz w:val="24"/>
          <w:szCs w:val="24"/>
          <w:lang w:eastAsia="en-GB"/>
        </w:rPr>
        <w:t xml:space="preserve">awarded to non-commissioned officers for bravery in land battle. </w:t>
      </w:r>
    </w:p>
    <w:p w:rsidR="005B236D" w:rsidRPr="005B236D" w:rsidRDefault="005B236D" w:rsidP="005B236D">
      <w:pPr>
        <w:pStyle w:val="NoSpacing"/>
        <w:spacing w:line="480" w:lineRule="auto"/>
        <w:rPr>
          <w:rFonts w:ascii="Century Gothic" w:eastAsia="Times New Roman" w:hAnsi="Century Gothic" w:cs="Times New Roman"/>
          <w:sz w:val="24"/>
          <w:szCs w:val="24"/>
          <w:lang w:eastAsia="en-GB"/>
        </w:rPr>
      </w:pPr>
    </w:p>
    <w:p w:rsidR="005B236D" w:rsidRPr="005B236D" w:rsidRDefault="005B236D" w:rsidP="005B236D">
      <w:pPr>
        <w:pStyle w:val="NoSpacing"/>
        <w:spacing w:line="480" w:lineRule="auto"/>
        <w:jc w:val="center"/>
        <w:rPr>
          <w:rFonts w:ascii="Century Gothic" w:eastAsia="Times New Roman" w:hAnsi="Century Gothic" w:cs="Times New Roman"/>
          <w:sz w:val="24"/>
          <w:szCs w:val="24"/>
          <w:lang w:eastAsia="en-GB"/>
        </w:rPr>
      </w:pPr>
      <w:r>
        <w:rPr>
          <w:noProof/>
          <w:color w:val="0000FF"/>
          <w:sz w:val="20"/>
          <w:szCs w:val="20"/>
          <w:lang w:eastAsia="en-GB"/>
        </w:rPr>
        <w:drawing>
          <wp:inline distT="0" distB="0" distL="0" distR="0" wp14:anchorId="3187CC1D" wp14:editId="41AE551E">
            <wp:extent cx="1044169" cy="2057400"/>
            <wp:effectExtent l="0" t="0" r="3810" b="0"/>
            <wp:docPr id="8" name="Picture 8" descr="Military Cros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litary Cros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4169" cy="2057400"/>
                    </a:xfrm>
                    <a:prstGeom prst="rect">
                      <a:avLst/>
                    </a:prstGeom>
                    <a:noFill/>
                    <a:ln>
                      <a:noFill/>
                    </a:ln>
                  </pic:spPr>
                </pic:pic>
              </a:graphicData>
            </a:graphic>
          </wp:inline>
        </w:drawing>
      </w:r>
    </w:p>
    <w:p w:rsidR="00855A75" w:rsidRPr="005B236D" w:rsidRDefault="00855A75" w:rsidP="005B236D">
      <w:pPr>
        <w:pStyle w:val="NoSpacing"/>
        <w:spacing w:line="480" w:lineRule="auto"/>
        <w:rPr>
          <w:rFonts w:ascii="Century Gothic" w:eastAsia="Times New Roman" w:hAnsi="Century Gothic" w:cs="Times New Roman"/>
          <w:sz w:val="24"/>
          <w:szCs w:val="24"/>
          <w:lang w:eastAsia="en-GB"/>
        </w:rPr>
      </w:pPr>
      <w:r w:rsidRPr="005B236D">
        <w:rPr>
          <w:rFonts w:ascii="Century Gothic" w:eastAsia="Times New Roman" w:hAnsi="Century Gothic" w:cs="Times New Roman"/>
          <w:sz w:val="24"/>
          <w:szCs w:val="24"/>
          <w:lang w:eastAsia="en-GB"/>
        </w:rPr>
        <w:lastRenderedPageBreak/>
        <w:t xml:space="preserve">He was wounded in action on 15 July 1916 and the Watford Observer published details of his death: </w:t>
      </w:r>
    </w:p>
    <w:p w:rsidR="00855A75" w:rsidRPr="005B236D" w:rsidRDefault="00855A75" w:rsidP="005B236D">
      <w:pPr>
        <w:pStyle w:val="NoSpacing"/>
        <w:ind w:left="720"/>
        <w:rPr>
          <w:rFonts w:ascii="Century Gothic" w:eastAsia="Times New Roman" w:hAnsi="Century Gothic" w:cs="Times New Roman"/>
          <w:sz w:val="24"/>
          <w:szCs w:val="24"/>
          <w:lang w:eastAsia="en-GB"/>
        </w:rPr>
      </w:pPr>
      <w:r w:rsidRPr="005B236D">
        <w:rPr>
          <w:rFonts w:ascii="Century Gothic" w:hAnsi="Century Gothic"/>
          <w:sz w:val="24"/>
          <w:szCs w:val="24"/>
        </w:rPr>
        <w:t>Lance Corporal Gerald Clapham, Royal Fusiliers, son of Mr and Mrs F Clapham of Bushey, has died of wounds received in action on July 15</w:t>
      </w:r>
      <w:r w:rsidRPr="005B236D">
        <w:rPr>
          <w:rFonts w:ascii="Century Gothic" w:hAnsi="Century Gothic"/>
          <w:sz w:val="24"/>
          <w:szCs w:val="24"/>
          <w:vertAlign w:val="superscript"/>
        </w:rPr>
        <w:t>th</w:t>
      </w:r>
      <w:r w:rsidRPr="005B236D">
        <w:rPr>
          <w:rFonts w:ascii="Century Gothic" w:hAnsi="Century Gothic"/>
          <w:sz w:val="24"/>
          <w:szCs w:val="24"/>
        </w:rPr>
        <w:t>. He enlisted in the Royal Fusiliers at the outbreak of the war, going to France the following July. He had been twelve months without a break at the front and would have been 21 years of age on July 30</w:t>
      </w:r>
      <w:r w:rsidRPr="005B236D">
        <w:rPr>
          <w:rFonts w:ascii="Century Gothic" w:hAnsi="Century Gothic"/>
          <w:sz w:val="24"/>
          <w:szCs w:val="24"/>
          <w:vertAlign w:val="superscript"/>
        </w:rPr>
        <w:t>th</w:t>
      </w:r>
      <w:r w:rsidRPr="005B236D">
        <w:rPr>
          <w:rFonts w:ascii="Century Gothic" w:hAnsi="Century Gothic"/>
          <w:sz w:val="24"/>
          <w:szCs w:val="24"/>
        </w:rPr>
        <w:t>. The deceased was well known at the Bushey Hall Golf Club, and was held in high esteem. His sergeant, writing to Mr Clapham, says that the deceased was one of the best men in his platoon and well-liked by everybody. He was always willing to do his bit, and very often did more. It was during a glorious advance by the Battalion that he was wounded. He was got back to the dressing station all right, and everybody hoped he was not seriously hit and would pull through.</w:t>
      </w:r>
    </w:p>
    <w:p w:rsidR="00855A75" w:rsidRPr="005B236D" w:rsidRDefault="00855A75" w:rsidP="005B236D">
      <w:pPr>
        <w:pStyle w:val="NoSpacing"/>
        <w:rPr>
          <w:rFonts w:ascii="Century Gothic" w:hAnsi="Century Gothic"/>
          <w:sz w:val="24"/>
          <w:szCs w:val="24"/>
        </w:rPr>
      </w:pPr>
    </w:p>
    <w:p w:rsidR="005B236D" w:rsidRDefault="00855A75" w:rsidP="005B236D">
      <w:pPr>
        <w:pStyle w:val="NoSpacing"/>
        <w:spacing w:line="480" w:lineRule="auto"/>
        <w:rPr>
          <w:rFonts w:ascii="Century Gothic" w:hAnsi="Century Gothic"/>
          <w:color w:val="000000"/>
          <w:sz w:val="24"/>
          <w:szCs w:val="24"/>
        </w:rPr>
      </w:pPr>
      <w:r w:rsidRPr="005B236D">
        <w:rPr>
          <w:rFonts w:ascii="Century Gothic" w:hAnsi="Century Gothic"/>
          <w:sz w:val="24"/>
          <w:szCs w:val="24"/>
        </w:rPr>
        <w:t xml:space="preserve">Gerald Clapham died of </w:t>
      </w:r>
      <w:r w:rsidR="005B236D">
        <w:rPr>
          <w:rFonts w:ascii="Century Gothic" w:hAnsi="Century Gothic"/>
          <w:sz w:val="24"/>
          <w:szCs w:val="24"/>
        </w:rPr>
        <w:t xml:space="preserve">his </w:t>
      </w:r>
      <w:r w:rsidRPr="005B236D">
        <w:rPr>
          <w:rFonts w:ascii="Century Gothic" w:hAnsi="Century Gothic"/>
          <w:sz w:val="24"/>
          <w:szCs w:val="24"/>
        </w:rPr>
        <w:t xml:space="preserve">wounds on 18 July 1915, aged 20. </w:t>
      </w:r>
      <w:r w:rsidRPr="005B236D">
        <w:rPr>
          <w:rFonts w:ascii="Century Gothic" w:eastAsia="Times New Roman" w:hAnsi="Century Gothic" w:cs="Times New Roman"/>
          <w:sz w:val="24"/>
          <w:szCs w:val="24"/>
          <w:lang w:eastAsia="en-GB"/>
        </w:rPr>
        <w:t xml:space="preserve">He was buried at </w:t>
      </w:r>
      <w:proofErr w:type="spellStart"/>
      <w:r w:rsidRPr="005B236D">
        <w:rPr>
          <w:rFonts w:ascii="Century Gothic" w:eastAsia="Times New Roman" w:hAnsi="Century Gothic" w:cs="Times New Roman"/>
          <w:sz w:val="24"/>
          <w:szCs w:val="24"/>
          <w:lang w:eastAsia="en-GB"/>
        </w:rPr>
        <w:t>Heilly</w:t>
      </w:r>
      <w:proofErr w:type="spellEnd"/>
      <w:r w:rsidRPr="005B236D">
        <w:rPr>
          <w:rFonts w:ascii="Century Gothic" w:eastAsia="Times New Roman" w:hAnsi="Century Gothic" w:cs="Times New Roman"/>
          <w:sz w:val="24"/>
          <w:szCs w:val="24"/>
          <w:lang w:eastAsia="en-GB"/>
        </w:rPr>
        <w:t xml:space="preserve"> Station Cemetery, </w:t>
      </w:r>
      <w:proofErr w:type="spellStart"/>
      <w:r w:rsidRPr="005B236D">
        <w:rPr>
          <w:rFonts w:ascii="Century Gothic" w:eastAsia="Times New Roman" w:hAnsi="Century Gothic" w:cs="Times New Roman"/>
          <w:sz w:val="24"/>
          <w:szCs w:val="24"/>
          <w:lang w:eastAsia="en-GB"/>
        </w:rPr>
        <w:t>Mericourt-L´Abbe</w:t>
      </w:r>
      <w:proofErr w:type="spellEnd"/>
      <w:r w:rsidRPr="005B236D">
        <w:rPr>
          <w:rFonts w:ascii="Century Gothic" w:hAnsi="Century Gothic" w:cs="Arial"/>
          <w:sz w:val="24"/>
          <w:szCs w:val="24"/>
          <w:lang w:val="en"/>
        </w:rPr>
        <w:t xml:space="preserve"> on the Somme</w:t>
      </w:r>
      <w:r w:rsidRPr="005B236D">
        <w:rPr>
          <w:rFonts w:ascii="Century Gothic" w:hAnsi="Century Gothic"/>
          <w:color w:val="000000"/>
          <w:sz w:val="24"/>
          <w:szCs w:val="24"/>
        </w:rPr>
        <w:t xml:space="preserve">, France, </w:t>
      </w:r>
    </w:p>
    <w:p w:rsidR="005B236D" w:rsidRPr="005B236D" w:rsidRDefault="00855A75" w:rsidP="005B236D">
      <w:pPr>
        <w:pStyle w:val="NoSpacing"/>
        <w:spacing w:line="480" w:lineRule="auto"/>
        <w:rPr>
          <w:rFonts w:ascii="Century Gothic" w:hAnsi="Century Gothic"/>
          <w:sz w:val="24"/>
          <w:szCs w:val="24"/>
        </w:rPr>
      </w:pPr>
      <w:r w:rsidRPr="005B236D">
        <w:rPr>
          <w:rFonts w:ascii="Century Gothic" w:hAnsi="Century Gothic"/>
          <w:color w:val="000000"/>
          <w:sz w:val="24"/>
          <w:szCs w:val="24"/>
        </w:rPr>
        <w:t xml:space="preserve">plot: II. D. 40. </w:t>
      </w:r>
      <w:r w:rsidRPr="005B236D">
        <w:rPr>
          <w:rFonts w:ascii="Century Gothic" w:hAnsi="Century Gothic" w:cs="Arial"/>
          <w:sz w:val="24"/>
          <w:szCs w:val="24"/>
          <w:lang w:val="en"/>
        </w:rPr>
        <w:t xml:space="preserve">He is commemorated on the </w:t>
      </w:r>
      <w:proofErr w:type="spellStart"/>
      <w:r w:rsidRPr="005B236D">
        <w:rPr>
          <w:rFonts w:ascii="Century Gothic" w:hAnsi="Century Gothic" w:cs="Arial"/>
          <w:sz w:val="24"/>
          <w:szCs w:val="24"/>
          <w:lang w:val="en"/>
        </w:rPr>
        <w:t>Bushey</w:t>
      </w:r>
      <w:proofErr w:type="spellEnd"/>
      <w:r w:rsidRPr="005B236D">
        <w:rPr>
          <w:rFonts w:ascii="Century Gothic" w:hAnsi="Century Gothic" w:cs="Arial"/>
          <w:sz w:val="24"/>
          <w:szCs w:val="24"/>
          <w:lang w:val="en"/>
        </w:rPr>
        <w:t xml:space="preserve"> Memorial</w:t>
      </w:r>
      <w:r w:rsidR="00C104D8">
        <w:rPr>
          <w:rFonts w:ascii="Century Gothic" w:hAnsi="Century Gothic" w:cs="Arial"/>
          <w:sz w:val="24"/>
          <w:szCs w:val="24"/>
          <w:lang w:val="en"/>
        </w:rPr>
        <w:t xml:space="preserve">, at </w:t>
      </w:r>
      <w:r w:rsidRPr="005B236D">
        <w:rPr>
          <w:rFonts w:ascii="Century Gothic" w:hAnsi="Century Gothic" w:cs="Arial"/>
          <w:sz w:val="24"/>
          <w:szCs w:val="24"/>
          <w:lang w:val="en"/>
        </w:rPr>
        <w:t xml:space="preserve">St James’ Parish Church in </w:t>
      </w:r>
      <w:proofErr w:type="spellStart"/>
      <w:r w:rsidRPr="005B236D">
        <w:rPr>
          <w:rFonts w:ascii="Century Gothic" w:hAnsi="Century Gothic" w:cs="Arial"/>
          <w:sz w:val="24"/>
          <w:szCs w:val="24"/>
          <w:lang w:val="en"/>
        </w:rPr>
        <w:t>Bushey</w:t>
      </w:r>
      <w:proofErr w:type="spellEnd"/>
      <w:r w:rsidR="00C104D8">
        <w:rPr>
          <w:rFonts w:ascii="Century Gothic" w:hAnsi="Century Gothic" w:cs="Arial"/>
          <w:sz w:val="24"/>
          <w:szCs w:val="24"/>
          <w:lang w:val="en"/>
        </w:rPr>
        <w:t xml:space="preserve"> and at St Paul’s</w:t>
      </w:r>
      <w:r w:rsidRPr="005B236D">
        <w:rPr>
          <w:rFonts w:ascii="Century Gothic" w:hAnsi="Century Gothic" w:cs="Arial"/>
          <w:sz w:val="24"/>
          <w:szCs w:val="24"/>
          <w:lang w:val="en"/>
        </w:rPr>
        <w:t>. After his death his pa</w:t>
      </w:r>
      <w:r w:rsidR="005B236D" w:rsidRPr="005B236D">
        <w:rPr>
          <w:rFonts w:ascii="Century Gothic" w:hAnsi="Century Gothic" w:cs="Arial"/>
          <w:sz w:val="24"/>
          <w:szCs w:val="24"/>
          <w:lang w:val="en"/>
        </w:rPr>
        <w:t xml:space="preserve">rents returned to London </w:t>
      </w:r>
      <w:r w:rsidRPr="005B236D">
        <w:rPr>
          <w:rFonts w:ascii="Century Gothic" w:hAnsi="Century Gothic" w:cs="Arial"/>
          <w:sz w:val="24"/>
          <w:szCs w:val="24"/>
          <w:lang w:val="en"/>
        </w:rPr>
        <w:t xml:space="preserve">and were resident at 31, Percy Street, </w:t>
      </w:r>
      <w:proofErr w:type="spellStart"/>
      <w:r w:rsidRPr="005B236D">
        <w:rPr>
          <w:rFonts w:ascii="Century Gothic" w:hAnsi="Century Gothic" w:cs="Arial"/>
          <w:sz w:val="24"/>
          <w:szCs w:val="24"/>
          <w:lang w:val="en"/>
        </w:rPr>
        <w:t>Tottenham</w:t>
      </w:r>
      <w:proofErr w:type="spellEnd"/>
      <w:r w:rsidRPr="005B236D">
        <w:rPr>
          <w:rFonts w:ascii="Century Gothic" w:hAnsi="Century Gothic" w:cs="Arial"/>
          <w:sz w:val="24"/>
          <w:szCs w:val="24"/>
          <w:lang w:val="en"/>
        </w:rPr>
        <w:t xml:space="preserve"> Court Road.</w:t>
      </w:r>
    </w:p>
    <w:p w:rsidR="00855A75" w:rsidRPr="005B236D" w:rsidRDefault="00855A75" w:rsidP="005B236D">
      <w:pPr>
        <w:jc w:val="center"/>
        <w:rPr>
          <w:sz w:val="24"/>
          <w:szCs w:val="24"/>
        </w:rPr>
      </w:pPr>
    </w:p>
    <w:p w:rsidR="00855A75" w:rsidRDefault="005B236D" w:rsidP="00E175E1">
      <w:pPr>
        <w:jc w:val="center"/>
      </w:pPr>
      <w:bookmarkStart w:id="0" w:name="_GoBack"/>
      <w:r>
        <w:rPr>
          <w:rFonts w:ascii="Arial" w:hAnsi="Arial" w:cs="Arial"/>
          <w:noProof/>
          <w:color w:val="025215"/>
          <w:sz w:val="18"/>
          <w:szCs w:val="18"/>
          <w:lang w:eastAsia="en-GB"/>
        </w:rPr>
        <w:drawing>
          <wp:inline distT="0" distB="0" distL="0" distR="0" wp14:anchorId="01F98BBF" wp14:editId="5D72CF2A">
            <wp:extent cx="4426158" cy="3314700"/>
            <wp:effectExtent l="0" t="0" r="0" b="0"/>
            <wp:docPr id="7" name="Picture 7" descr="Casualty Record Det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ualty Record Detai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4421" cy="3313399"/>
                    </a:xfrm>
                    <a:prstGeom prst="rect">
                      <a:avLst/>
                    </a:prstGeom>
                    <a:noFill/>
                    <a:ln>
                      <a:noFill/>
                    </a:ln>
                  </pic:spPr>
                </pic:pic>
              </a:graphicData>
            </a:graphic>
          </wp:inline>
        </w:drawing>
      </w:r>
      <w:bookmarkEnd w:id="0"/>
    </w:p>
    <w:sectPr w:rsidR="00855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49"/>
    <w:rsid w:val="002E28E4"/>
    <w:rsid w:val="00327B46"/>
    <w:rsid w:val="0056210F"/>
    <w:rsid w:val="005B236D"/>
    <w:rsid w:val="007A0D3F"/>
    <w:rsid w:val="0084511B"/>
    <w:rsid w:val="00855A75"/>
    <w:rsid w:val="009E6C49"/>
    <w:rsid w:val="00C104D8"/>
    <w:rsid w:val="00D13366"/>
    <w:rsid w:val="00D33427"/>
    <w:rsid w:val="00D44B49"/>
    <w:rsid w:val="00D97A25"/>
    <w:rsid w:val="00E17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character" w:styleId="Hyperlink">
    <w:name w:val="Hyperlink"/>
    <w:basedOn w:val="DefaultParagraphFont"/>
    <w:uiPriority w:val="99"/>
    <w:semiHidden/>
    <w:unhideWhenUsed/>
    <w:rsid w:val="00D13366"/>
    <w:rPr>
      <w:color w:val="0000FF"/>
      <w:u w:val="single"/>
    </w:rPr>
  </w:style>
  <w:style w:type="character" w:customStyle="1" w:styleId="srchhit">
    <w:name w:val="srchhit"/>
    <w:basedOn w:val="DefaultParagraphFont"/>
    <w:rsid w:val="00D13366"/>
  </w:style>
  <w:style w:type="character" w:customStyle="1" w:styleId="srchmatch">
    <w:name w:val="srchmatch"/>
    <w:basedOn w:val="DefaultParagraphFont"/>
    <w:rsid w:val="00D13366"/>
  </w:style>
  <w:style w:type="paragraph" w:styleId="BalloonText">
    <w:name w:val="Balloon Text"/>
    <w:basedOn w:val="Normal"/>
    <w:link w:val="BalloonTextChar"/>
    <w:uiPriority w:val="99"/>
    <w:semiHidden/>
    <w:unhideWhenUsed/>
    <w:rsid w:val="00D13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366"/>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character" w:styleId="Hyperlink">
    <w:name w:val="Hyperlink"/>
    <w:basedOn w:val="DefaultParagraphFont"/>
    <w:uiPriority w:val="99"/>
    <w:semiHidden/>
    <w:unhideWhenUsed/>
    <w:rsid w:val="00D13366"/>
    <w:rPr>
      <w:color w:val="0000FF"/>
      <w:u w:val="single"/>
    </w:rPr>
  </w:style>
  <w:style w:type="character" w:customStyle="1" w:styleId="srchhit">
    <w:name w:val="srchhit"/>
    <w:basedOn w:val="DefaultParagraphFont"/>
    <w:rsid w:val="00D13366"/>
  </w:style>
  <w:style w:type="character" w:customStyle="1" w:styleId="srchmatch">
    <w:name w:val="srchmatch"/>
    <w:basedOn w:val="DefaultParagraphFont"/>
    <w:rsid w:val="00D13366"/>
  </w:style>
  <w:style w:type="paragraph" w:styleId="BalloonText">
    <w:name w:val="Balloon Text"/>
    <w:basedOn w:val="Normal"/>
    <w:link w:val="BalloonTextChar"/>
    <w:uiPriority w:val="99"/>
    <w:semiHidden/>
    <w:unhideWhenUsed/>
    <w:rsid w:val="00D13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366"/>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17497">
      <w:bodyDiv w:val="1"/>
      <w:marLeft w:val="0"/>
      <w:marRight w:val="0"/>
      <w:marTop w:val="0"/>
      <w:marBottom w:val="0"/>
      <w:divBdr>
        <w:top w:val="none" w:sz="0" w:space="0" w:color="auto"/>
        <w:left w:val="none" w:sz="0" w:space="0" w:color="auto"/>
        <w:bottom w:val="none" w:sz="0" w:space="0" w:color="auto"/>
        <w:right w:val="none" w:sz="0" w:space="0" w:color="auto"/>
      </w:divBdr>
      <w:divsChild>
        <w:div w:id="711149104">
          <w:marLeft w:val="0"/>
          <w:marRight w:val="0"/>
          <w:marTop w:val="0"/>
          <w:marBottom w:val="0"/>
          <w:divBdr>
            <w:top w:val="none" w:sz="0" w:space="0" w:color="auto"/>
            <w:left w:val="none" w:sz="0" w:space="0" w:color="auto"/>
            <w:bottom w:val="none" w:sz="0" w:space="0" w:color="auto"/>
            <w:right w:val="none" w:sz="0" w:space="0" w:color="auto"/>
          </w:divBdr>
          <w:divsChild>
            <w:div w:id="1927110383">
              <w:marLeft w:val="0"/>
              <w:marRight w:val="0"/>
              <w:marTop w:val="0"/>
              <w:marBottom w:val="0"/>
              <w:divBdr>
                <w:top w:val="none" w:sz="0" w:space="0" w:color="auto"/>
                <w:left w:val="none" w:sz="0" w:space="0" w:color="auto"/>
                <w:bottom w:val="none" w:sz="0" w:space="0" w:color="auto"/>
                <w:right w:val="none" w:sz="0" w:space="0" w:color="auto"/>
              </w:divBdr>
              <w:divsChild>
                <w:div w:id="164904961">
                  <w:marLeft w:val="0"/>
                  <w:marRight w:val="0"/>
                  <w:marTop w:val="0"/>
                  <w:marBottom w:val="0"/>
                  <w:divBdr>
                    <w:top w:val="none" w:sz="0" w:space="0" w:color="auto"/>
                    <w:left w:val="none" w:sz="0" w:space="0" w:color="auto"/>
                    <w:bottom w:val="none" w:sz="0" w:space="0" w:color="auto"/>
                    <w:right w:val="none" w:sz="0" w:space="0" w:color="auto"/>
                  </w:divBdr>
                  <w:divsChild>
                    <w:div w:id="1054961702">
                      <w:marLeft w:val="0"/>
                      <w:marRight w:val="0"/>
                      <w:marTop w:val="0"/>
                      <w:marBottom w:val="0"/>
                      <w:divBdr>
                        <w:top w:val="none" w:sz="0" w:space="0" w:color="auto"/>
                        <w:left w:val="none" w:sz="0" w:space="0" w:color="auto"/>
                        <w:bottom w:val="none" w:sz="0" w:space="0" w:color="auto"/>
                        <w:right w:val="none" w:sz="0" w:space="0" w:color="auto"/>
                      </w:divBdr>
                      <w:divsChild>
                        <w:div w:id="1323044560">
                          <w:marLeft w:val="0"/>
                          <w:marRight w:val="0"/>
                          <w:marTop w:val="0"/>
                          <w:marBottom w:val="0"/>
                          <w:divBdr>
                            <w:top w:val="none" w:sz="0" w:space="0" w:color="auto"/>
                            <w:left w:val="none" w:sz="0" w:space="0" w:color="auto"/>
                            <w:bottom w:val="none" w:sz="0" w:space="0" w:color="auto"/>
                            <w:right w:val="none" w:sz="0" w:space="0" w:color="auto"/>
                          </w:divBdr>
                          <w:divsChild>
                            <w:div w:id="394012443">
                              <w:marLeft w:val="0"/>
                              <w:marRight w:val="0"/>
                              <w:marTop w:val="0"/>
                              <w:marBottom w:val="0"/>
                              <w:divBdr>
                                <w:top w:val="none" w:sz="0" w:space="0" w:color="auto"/>
                                <w:left w:val="none" w:sz="0" w:space="0" w:color="auto"/>
                                <w:bottom w:val="none" w:sz="0" w:space="0" w:color="auto"/>
                                <w:right w:val="none" w:sz="0" w:space="0" w:color="auto"/>
                              </w:divBdr>
                              <w:divsChild>
                                <w:div w:id="2136677438">
                                  <w:marLeft w:val="0"/>
                                  <w:marRight w:val="0"/>
                                  <w:marTop w:val="0"/>
                                  <w:marBottom w:val="0"/>
                                  <w:divBdr>
                                    <w:top w:val="none" w:sz="0" w:space="0" w:color="auto"/>
                                    <w:left w:val="none" w:sz="0" w:space="0" w:color="auto"/>
                                    <w:bottom w:val="none" w:sz="0" w:space="0" w:color="auto"/>
                                    <w:right w:val="none" w:sz="0" w:space="0" w:color="auto"/>
                                  </w:divBdr>
                                  <w:divsChild>
                                    <w:div w:id="1418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203035">
      <w:bodyDiv w:val="1"/>
      <w:marLeft w:val="0"/>
      <w:marRight w:val="0"/>
      <w:marTop w:val="0"/>
      <w:marBottom w:val="0"/>
      <w:divBdr>
        <w:top w:val="none" w:sz="0" w:space="0" w:color="auto"/>
        <w:left w:val="none" w:sz="0" w:space="0" w:color="auto"/>
        <w:bottom w:val="none" w:sz="0" w:space="0" w:color="auto"/>
        <w:right w:val="none" w:sz="0" w:space="0" w:color="auto"/>
      </w:divBdr>
      <w:divsChild>
        <w:div w:id="1927885249">
          <w:marLeft w:val="0"/>
          <w:marRight w:val="0"/>
          <w:marTop w:val="0"/>
          <w:marBottom w:val="0"/>
          <w:divBdr>
            <w:top w:val="none" w:sz="0" w:space="0" w:color="auto"/>
            <w:left w:val="none" w:sz="0" w:space="0" w:color="auto"/>
            <w:bottom w:val="none" w:sz="0" w:space="0" w:color="auto"/>
            <w:right w:val="none" w:sz="0" w:space="0" w:color="auto"/>
          </w:divBdr>
          <w:divsChild>
            <w:div w:id="653994570">
              <w:marLeft w:val="0"/>
              <w:marRight w:val="0"/>
              <w:marTop w:val="0"/>
              <w:marBottom w:val="0"/>
              <w:divBdr>
                <w:top w:val="none" w:sz="0" w:space="0" w:color="auto"/>
                <w:left w:val="none" w:sz="0" w:space="0" w:color="auto"/>
                <w:bottom w:val="none" w:sz="0" w:space="0" w:color="auto"/>
                <w:right w:val="none" w:sz="0" w:space="0" w:color="auto"/>
              </w:divBdr>
              <w:divsChild>
                <w:div w:id="686980546">
                  <w:marLeft w:val="0"/>
                  <w:marRight w:val="0"/>
                  <w:marTop w:val="0"/>
                  <w:marBottom w:val="0"/>
                  <w:divBdr>
                    <w:top w:val="none" w:sz="0" w:space="0" w:color="auto"/>
                    <w:left w:val="none" w:sz="0" w:space="0" w:color="auto"/>
                    <w:bottom w:val="none" w:sz="0" w:space="0" w:color="auto"/>
                    <w:right w:val="none" w:sz="0" w:space="0" w:color="auto"/>
                  </w:divBdr>
                  <w:divsChild>
                    <w:div w:id="820730380">
                      <w:marLeft w:val="0"/>
                      <w:marRight w:val="0"/>
                      <w:marTop w:val="0"/>
                      <w:marBottom w:val="0"/>
                      <w:divBdr>
                        <w:top w:val="none" w:sz="0" w:space="0" w:color="auto"/>
                        <w:left w:val="none" w:sz="0" w:space="0" w:color="auto"/>
                        <w:bottom w:val="none" w:sz="0" w:space="0" w:color="auto"/>
                        <w:right w:val="none" w:sz="0" w:space="0" w:color="auto"/>
                      </w:divBdr>
                      <w:divsChild>
                        <w:div w:id="1773670349">
                          <w:marLeft w:val="0"/>
                          <w:marRight w:val="0"/>
                          <w:marTop w:val="0"/>
                          <w:marBottom w:val="0"/>
                          <w:divBdr>
                            <w:top w:val="none" w:sz="0" w:space="0" w:color="auto"/>
                            <w:left w:val="none" w:sz="0" w:space="0" w:color="auto"/>
                            <w:bottom w:val="none" w:sz="0" w:space="0" w:color="auto"/>
                            <w:right w:val="none" w:sz="0" w:space="0" w:color="auto"/>
                          </w:divBdr>
                          <w:divsChild>
                            <w:div w:id="335502372">
                              <w:marLeft w:val="0"/>
                              <w:marRight w:val="0"/>
                              <w:marTop w:val="0"/>
                              <w:marBottom w:val="0"/>
                              <w:divBdr>
                                <w:top w:val="none" w:sz="0" w:space="0" w:color="auto"/>
                                <w:left w:val="none" w:sz="0" w:space="0" w:color="auto"/>
                                <w:bottom w:val="none" w:sz="0" w:space="0" w:color="auto"/>
                                <w:right w:val="none" w:sz="0" w:space="0" w:color="auto"/>
                              </w:divBdr>
                              <w:divsChild>
                                <w:div w:id="1911651737">
                                  <w:marLeft w:val="0"/>
                                  <w:marRight w:val="0"/>
                                  <w:marTop w:val="0"/>
                                  <w:marBottom w:val="0"/>
                                  <w:divBdr>
                                    <w:top w:val="none" w:sz="0" w:space="0" w:color="auto"/>
                                    <w:left w:val="none" w:sz="0" w:space="0" w:color="auto"/>
                                    <w:bottom w:val="none" w:sz="0" w:space="0" w:color="auto"/>
                                    <w:right w:val="none" w:sz="0" w:space="0" w:color="auto"/>
                                  </w:divBdr>
                                  <w:divsChild>
                                    <w:div w:id="1648586135">
                                      <w:marLeft w:val="0"/>
                                      <w:marRight w:val="0"/>
                                      <w:marTop w:val="0"/>
                                      <w:marBottom w:val="0"/>
                                      <w:divBdr>
                                        <w:top w:val="none" w:sz="0" w:space="0" w:color="auto"/>
                                        <w:left w:val="none" w:sz="0" w:space="0" w:color="auto"/>
                                        <w:bottom w:val="none" w:sz="0" w:space="0" w:color="auto"/>
                                        <w:right w:val="none" w:sz="0" w:space="0" w:color="auto"/>
                                      </w:divBdr>
                                      <w:divsChild>
                                        <w:div w:id="1754156123">
                                          <w:marLeft w:val="0"/>
                                          <w:marRight w:val="0"/>
                                          <w:marTop w:val="0"/>
                                          <w:marBottom w:val="0"/>
                                          <w:divBdr>
                                            <w:top w:val="none" w:sz="0" w:space="0" w:color="auto"/>
                                            <w:left w:val="none" w:sz="0" w:space="0" w:color="auto"/>
                                            <w:bottom w:val="none" w:sz="0" w:space="0" w:color="auto"/>
                                            <w:right w:val="none" w:sz="0" w:space="0" w:color="auto"/>
                                          </w:divBdr>
                                          <w:divsChild>
                                            <w:div w:id="2145807440">
                                              <w:marLeft w:val="0"/>
                                              <w:marRight w:val="0"/>
                                              <w:marTop w:val="0"/>
                                              <w:marBottom w:val="0"/>
                                              <w:divBdr>
                                                <w:top w:val="none" w:sz="0" w:space="0" w:color="auto"/>
                                                <w:left w:val="none" w:sz="0" w:space="0" w:color="auto"/>
                                                <w:bottom w:val="none" w:sz="0" w:space="0" w:color="auto"/>
                                                <w:right w:val="none" w:sz="0" w:space="0" w:color="auto"/>
                                              </w:divBdr>
                                              <w:divsChild>
                                                <w:div w:id="1971936042">
                                                  <w:marLeft w:val="0"/>
                                                  <w:marRight w:val="0"/>
                                                  <w:marTop w:val="0"/>
                                                  <w:marBottom w:val="0"/>
                                                  <w:divBdr>
                                                    <w:top w:val="none" w:sz="0" w:space="0" w:color="auto"/>
                                                    <w:left w:val="none" w:sz="0" w:space="0" w:color="auto"/>
                                                    <w:bottom w:val="none" w:sz="0" w:space="0" w:color="auto"/>
                                                    <w:right w:val="none" w:sz="0" w:space="0" w:color="auto"/>
                                                  </w:divBdr>
                                                </w:div>
                                                <w:div w:id="1911309232">
                                                  <w:marLeft w:val="0"/>
                                                  <w:marRight w:val="0"/>
                                                  <w:marTop w:val="0"/>
                                                  <w:marBottom w:val="0"/>
                                                  <w:divBdr>
                                                    <w:top w:val="none" w:sz="0" w:space="0" w:color="auto"/>
                                                    <w:left w:val="none" w:sz="0" w:space="0" w:color="auto"/>
                                                    <w:bottom w:val="none" w:sz="0" w:space="0" w:color="auto"/>
                                                    <w:right w:val="none" w:sz="0" w:space="0" w:color="auto"/>
                                                  </w:divBdr>
                                                </w:div>
                                                <w:div w:id="1707372132">
                                                  <w:marLeft w:val="0"/>
                                                  <w:marRight w:val="0"/>
                                                  <w:marTop w:val="0"/>
                                                  <w:marBottom w:val="0"/>
                                                  <w:divBdr>
                                                    <w:top w:val="none" w:sz="0" w:space="0" w:color="auto"/>
                                                    <w:left w:val="none" w:sz="0" w:space="0" w:color="auto"/>
                                                    <w:bottom w:val="none" w:sz="0" w:space="0" w:color="auto"/>
                                                    <w:right w:val="none" w:sz="0" w:space="0" w:color="auto"/>
                                                  </w:divBdr>
                                                </w:div>
                                                <w:div w:id="1247572487">
                                                  <w:marLeft w:val="0"/>
                                                  <w:marRight w:val="0"/>
                                                  <w:marTop w:val="0"/>
                                                  <w:marBottom w:val="0"/>
                                                  <w:divBdr>
                                                    <w:top w:val="none" w:sz="0" w:space="0" w:color="auto"/>
                                                    <w:left w:val="none" w:sz="0" w:space="0" w:color="auto"/>
                                                    <w:bottom w:val="none" w:sz="0" w:space="0" w:color="auto"/>
                                                    <w:right w:val="none" w:sz="0" w:space="0" w:color="auto"/>
                                                  </w:divBdr>
                                                  <w:divsChild>
                                                    <w:div w:id="11810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gc.org/dbImage.ashx?id=15253"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File:Military_Cross.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cp:lastPrinted>2014-03-19T10:54:00Z</cp:lastPrinted>
  <dcterms:created xsi:type="dcterms:W3CDTF">2014-03-27T19:59:00Z</dcterms:created>
  <dcterms:modified xsi:type="dcterms:W3CDTF">2015-04-13T10:55:00Z</dcterms:modified>
</cp:coreProperties>
</file>