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E3009E" w:rsidRDefault="00432357" w:rsidP="000E5652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E3009E">
        <w:rPr>
          <w:rFonts w:ascii="Century Gothic" w:hAnsi="Century Gothic"/>
          <w:b/>
          <w:sz w:val="28"/>
          <w:szCs w:val="28"/>
        </w:rPr>
        <w:t>E J Dyer</w:t>
      </w:r>
    </w:p>
    <w:p w:rsidR="00E3009E" w:rsidRDefault="00E3009E" w:rsidP="004C3A6D">
      <w:pPr>
        <w:jc w:val="center"/>
        <w:rPr>
          <w:rFonts w:ascii="Century Gothic" w:hAnsi="Century Gothic"/>
          <w:sz w:val="28"/>
          <w:szCs w:val="28"/>
        </w:rPr>
      </w:pPr>
    </w:p>
    <w:p w:rsidR="000E5652" w:rsidRDefault="000E5652" w:rsidP="004C3A6D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Sapper, </w:t>
      </w:r>
      <w:r w:rsidR="00432357" w:rsidRPr="00432357">
        <w:rPr>
          <w:rFonts w:ascii="Century Gothic" w:hAnsi="Century Gothic"/>
          <w:sz w:val="28"/>
          <w:szCs w:val="28"/>
        </w:rPr>
        <w:t>Royal Engineers</w:t>
      </w:r>
    </w:p>
    <w:p w:rsidR="004C3A6D" w:rsidRDefault="004C3A6D" w:rsidP="004C3A6D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4C3A6D" w:rsidRPr="004C3A6D" w:rsidRDefault="000E5652" w:rsidP="004C3A6D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4C3A6D">
        <w:rPr>
          <w:rFonts w:ascii="Century Gothic" w:hAnsi="Century Gothic"/>
          <w:sz w:val="28"/>
          <w:szCs w:val="28"/>
        </w:rPr>
        <w:t>He v</w:t>
      </w:r>
      <w:r w:rsidR="00432357" w:rsidRPr="004C3A6D">
        <w:rPr>
          <w:rFonts w:ascii="Century Gothic" w:hAnsi="Century Gothic"/>
          <w:sz w:val="28"/>
          <w:szCs w:val="28"/>
        </w:rPr>
        <w:t>olunteered in 1915</w:t>
      </w:r>
      <w:r w:rsidRPr="004C3A6D">
        <w:rPr>
          <w:rFonts w:ascii="Century Gothic" w:hAnsi="Century Gothic"/>
          <w:sz w:val="28"/>
          <w:szCs w:val="28"/>
        </w:rPr>
        <w:t>,</w:t>
      </w:r>
      <w:r w:rsidR="00432357" w:rsidRPr="004C3A6D">
        <w:rPr>
          <w:rFonts w:ascii="Century Gothic" w:hAnsi="Century Gothic"/>
          <w:sz w:val="28"/>
          <w:szCs w:val="28"/>
        </w:rPr>
        <w:t xml:space="preserve"> and in the same year was drafted to France, where he was engaged on importance duties </w:t>
      </w:r>
      <w:r w:rsidRPr="004C3A6D">
        <w:rPr>
          <w:rFonts w:ascii="Century Gothic" w:hAnsi="Century Gothic"/>
          <w:sz w:val="28"/>
          <w:szCs w:val="28"/>
        </w:rPr>
        <w:t>in connection with the operations, and almost continually</w:t>
      </w:r>
      <w:r w:rsidR="00432357" w:rsidRPr="004C3A6D">
        <w:rPr>
          <w:rFonts w:ascii="Century Gothic" w:hAnsi="Century Gothic"/>
          <w:sz w:val="28"/>
          <w:szCs w:val="28"/>
        </w:rPr>
        <w:t xml:space="preserve"> on the front line, notably in Armentieres and La </w:t>
      </w:r>
      <w:proofErr w:type="spellStart"/>
      <w:r w:rsidR="00432357" w:rsidRPr="004C3A6D">
        <w:rPr>
          <w:rFonts w:ascii="Century Gothic" w:hAnsi="Century Gothic"/>
          <w:sz w:val="28"/>
          <w:szCs w:val="28"/>
        </w:rPr>
        <w:t>Bassee</w:t>
      </w:r>
      <w:proofErr w:type="spellEnd"/>
      <w:r w:rsidR="00432357" w:rsidRPr="004C3A6D">
        <w:rPr>
          <w:rFonts w:ascii="Century Gothic" w:hAnsi="Century Gothic"/>
          <w:sz w:val="28"/>
          <w:szCs w:val="28"/>
        </w:rPr>
        <w:t>. He sustained severe shell-shock and died on 23 December 1917</w:t>
      </w:r>
      <w:r w:rsidRPr="004C3A6D">
        <w:rPr>
          <w:rFonts w:ascii="Century Gothic" w:hAnsi="Century Gothic"/>
          <w:sz w:val="28"/>
          <w:szCs w:val="28"/>
        </w:rPr>
        <w:t>.</w:t>
      </w:r>
      <w:r w:rsidR="004C3A6D" w:rsidRPr="004C3A6D">
        <w:rPr>
          <w:rFonts w:ascii="Century Gothic" w:hAnsi="Century Gothic"/>
          <w:sz w:val="28"/>
          <w:szCs w:val="28"/>
        </w:rPr>
        <w:t xml:space="preserve"> </w:t>
      </w:r>
      <w:r w:rsidRPr="004C3A6D">
        <w:rPr>
          <w:rFonts w:ascii="Century Gothic" w:hAnsi="Century Gothic"/>
          <w:sz w:val="28"/>
          <w:szCs w:val="28"/>
        </w:rPr>
        <w:t xml:space="preserve">He lived at </w:t>
      </w:r>
      <w:r w:rsidR="00432357" w:rsidRPr="004C3A6D">
        <w:rPr>
          <w:rFonts w:ascii="Century Gothic" w:hAnsi="Century Gothic"/>
          <w:sz w:val="28"/>
          <w:szCs w:val="28"/>
        </w:rPr>
        <w:t>4 Grover Road</w:t>
      </w:r>
      <w:r w:rsidRPr="004C3A6D">
        <w:rPr>
          <w:rFonts w:ascii="Century Gothic" w:hAnsi="Century Gothic"/>
          <w:sz w:val="28"/>
          <w:szCs w:val="28"/>
        </w:rPr>
        <w:t>,</w:t>
      </w:r>
      <w:r w:rsidR="00432357" w:rsidRPr="004C3A6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2357" w:rsidRPr="004C3A6D">
        <w:rPr>
          <w:rFonts w:ascii="Century Gothic" w:hAnsi="Century Gothic"/>
          <w:sz w:val="28"/>
          <w:szCs w:val="28"/>
        </w:rPr>
        <w:t>Oxhey</w:t>
      </w:r>
      <w:proofErr w:type="spellEnd"/>
      <w:r w:rsidRPr="004C3A6D">
        <w:rPr>
          <w:rFonts w:ascii="Century Gothic" w:hAnsi="Century Gothic"/>
          <w:sz w:val="28"/>
          <w:szCs w:val="28"/>
        </w:rPr>
        <w:t xml:space="preserve"> and is commemorated on the memorial at St Matthew’s Church, </w:t>
      </w:r>
      <w:proofErr w:type="spellStart"/>
      <w:r w:rsidRPr="004C3A6D">
        <w:rPr>
          <w:rFonts w:ascii="Century Gothic" w:hAnsi="Century Gothic"/>
          <w:sz w:val="28"/>
          <w:szCs w:val="28"/>
        </w:rPr>
        <w:t>Oxhey</w:t>
      </w:r>
      <w:proofErr w:type="spellEnd"/>
      <w:r w:rsidR="004C3A6D" w:rsidRPr="004C3A6D">
        <w:rPr>
          <w:rFonts w:ascii="Century Gothic" w:hAnsi="Century Gothic"/>
          <w:sz w:val="28"/>
          <w:szCs w:val="28"/>
        </w:rPr>
        <w:t xml:space="preserve">                      </w:t>
      </w:r>
    </w:p>
    <w:p w:rsidR="00432357" w:rsidRPr="004C3A6D" w:rsidRDefault="004C3A6D" w:rsidP="004C3A6D">
      <w:pPr>
        <w:pStyle w:val="NoSpacing"/>
        <w:ind w:left="3600" w:firstLine="720"/>
        <w:rPr>
          <w:rFonts w:ascii="Century Gothic" w:hAnsi="Century Gothic"/>
          <w:sz w:val="24"/>
          <w:szCs w:val="24"/>
        </w:rPr>
      </w:pPr>
      <w:r w:rsidRPr="004C3A6D">
        <w:rPr>
          <w:rFonts w:ascii="Century Gothic" w:hAnsi="Century Gothic"/>
          <w:sz w:val="24"/>
          <w:szCs w:val="24"/>
        </w:rPr>
        <w:t xml:space="preserve">Sources: </w:t>
      </w:r>
      <w:r w:rsidR="002556FA" w:rsidRPr="004C3A6D">
        <w:rPr>
          <w:rFonts w:ascii="Century Gothic" w:hAnsi="Century Gothic"/>
          <w:sz w:val="24"/>
          <w:szCs w:val="24"/>
        </w:rPr>
        <w:t>Peacock’s</w:t>
      </w:r>
      <w:r w:rsidR="000E5652" w:rsidRPr="004C3A6D">
        <w:rPr>
          <w:rFonts w:ascii="Century Gothic" w:hAnsi="Century Gothic"/>
          <w:sz w:val="24"/>
          <w:szCs w:val="24"/>
        </w:rPr>
        <w:t xml:space="preserve"> Directory 1915</w:t>
      </w:r>
    </w:p>
    <w:p w:rsidR="002556FA" w:rsidRDefault="002556FA" w:rsidP="004C3A6D">
      <w:pPr>
        <w:pStyle w:val="NoSpacing"/>
        <w:ind w:left="4320"/>
        <w:rPr>
          <w:rFonts w:ascii="Century Gothic" w:hAnsi="Century Gothic"/>
          <w:sz w:val="24"/>
          <w:szCs w:val="24"/>
        </w:rPr>
      </w:pPr>
      <w:r w:rsidRPr="004C3A6D">
        <w:rPr>
          <w:rFonts w:ascii="Century Gothic" w:hAnsi="Century Gothic"/>
          <w:sz w:val="24"/>
          <w:szCs w:val="24"/>
        </w:rPr>
        <w:t>National Roll</w:t>
      </w:r>
      <w:r w:rsidR="000E5652" w:rsidRPr="004C3A6D">
        <w:rPr>
          <w:rFonts w:ascii="Century Gothic" w:hAnsi="Century Gothic"/>
          <w:sz w:val="24"/>
          <w:szCs w:val="24"/>
        </w:rPr>
        <w:t xml:space="preserve"> of the Great War 1914 -18 </w:t>
      </w:r>
      <w:r w:rsidR="004C3A6D" w:rsidRPr="004C3A6D">
        <w:rPr>
          <w:rFonts w:ascii="Century Gothic" w:hAnsi="Century Gothic"/>
          <w:sz w:val="24"/>
          <w:szCs w:val="24"/>
        </w:rPr>
        <w:t>Section V Luton</w:t>
      </w:r>
    </w:p>
    <w:p w:rsidR="004C3A6D" w:rsidRDefault="004C3A6D" w:rsidP="004C3A6D">
      <w:pPr>
        <w:pStyle w:val="NoSpacing"/>
        <w:ind w:left="4320"/>
        <w:rPr>
          <w:rFonts w:ascii="Century Gothic" w:hAnsi="Century Gothic"/>
          <w:sz w:val="24"/>
          <w:szCs w:val="24"/>
        </w:rPr>
      </w:pPr>
    </w:p>
    <w:p w:rsidR="004C3A6D" w:rsidRPr="004C3A6D" w:rsidRDefault="004C3A6D" w:rsidP="004C3A6D">
      <w:pPr>
        <w:pStyle w:val="NoSpacing"/>
        <w:ind w:left="4320"/>
        <w:rPr>
          <w:rFonts w:ascii="Century Gothic" w:hAnsi="Century Gothic"/>
          <w:sz w:val="24"/>
          <w:szCs w:val="24"/>
        </w:rPr>
      </w:pPr>
    </w:p>
    <w:p w:rsidR="004C3A6D" w:rsidRPr="004C3A6D" w:rsidRDefault="004C3A6D" w:rsidP="004C3A6D">
      <w:pPr>
        <w:pStyle w:val="NoSpacing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905000" cy="2847975"/>
            <wp:effectExtent l="0" t="0" r="0" b="9525"/>
            <wp:docPr id="1" name="Picture 1" descr="st-matth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matth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A6D" w:rsidRPr="004C3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57"/>
    <w:rsid w:val="000849BC"/>
    <w:rsid w:val="000E5652"/>
    <w:rsid w:val="002556FA"/>
    <w:rsid w:val="00327B46"/>
    <w:rsid w:val="00432357"/>
    <w:rsid w:val="004C3A6D"/>
    <w:rsid w:val="00910677"/>
    <w:rsid w:val="00D44B49"/>
    <w:rsid w:val="00E3009E"/>
    <w:rsid w:val="00E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6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6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2014-02-16T17:27:00Z</dcterms:created>
  <dcterms:modified xsi:type="dcterms:W3CDTF">2015-03-23T12:14:00Z</dcterms:modified>
</cp:coreProperties>
</file>