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83" w:rsidRPr="00A34483" w:rsidRDefault="00A34483" w:rsidP="00A34483">
      <w:pPr>
        <w:jc w:val="center"/>
        <w:rPr>
          <w:rFonts w:ascii="Century Gothic" w:hAnsi="Century Gothic"/>
          <w:b/>
          <w:sz w:val="32"/>
          <w:szCs w:val="32"/>
        </w:rPr>
      </w:pPr>
      <w:r w:rsidRPr="00A34483">
        <w:rPr>
          <w:rFonts w:ascii="Century Gothic" w:hAnsi="Century Gothic"/>
          <w:b/>
          <w:sz w:val="32"/>
          <w:szCs w:val="32"/>
        </w:rPr>
        <w:t>Charley Langston</w:t>
      </w:r>
    </w:p>
    <w:p w:rsidR="00A34483" w:rsidRPr="00A34483" w:rsidRDefault="00A34483" w:rsidP="00A34483">
      <w:pPr>
        <w:rPr>
          <w:rFonts w:ascii="Century Gothic" w:hAnsi="Century Gothic"/>
          <w:sz w:val="32"/>
          <w:szCs w:val="32"/>
        </w:rPr>
      </w:pPr>
      <w:r w:rsidRPr="00A34483">
        <w:rPr>
          <w:rFonts w:ascii="Century Gothic" w:hAnsi="Century Gothic"/>
          <w:sz w:val="32"/>
          <w:szCs w:val="32"/>
        </w:rPr>
        <w:t xml:space="preserve">Charley (Charles George) Langston was born in Bushey in 1879. On 3 April 1899, he married Emily Jane Stacy Gibson, the daughter of Thomas Gibson of Back Lane Cottages, Bushey. They lived initially in 1901 at 26 </w:t>
      </w:r>
      <w:proofErr w:type="spellStart"/>
      <w:r w:rsidRPr="00A34483">
        <w:rPr>
          <w:rFonts w:ascii="Century Gothic" w:hAnsi="Century Gothic"/>
          <w:sz w:val="32"/>
          <w:szCs w:val="32"/>
        </w:rPr>
        <w:t>Herkomer</w:t>
      </w:r>
      <w:proofErr w:type="spellEnd"/>
      <w:r w:rsidRPr="00A34483">
        <w:rPr>
          <w:rFonts w:ascii="Century Gothic" w:hAnsi="Century Gothic"/>
          <w:sz w:val="32"/>
          <w:szCs w:val="32"/>
        </w:rPr>
        <w:t xml:space="preserve"> Road and had three children, one of whom died in infancy. By </w:t>
      </w:r>
      <w:r>
        <w:rPr>
          <w:rFonts w:ascii="Century Gothic" w:hAnsi="Century Gothic"/>
          <w:sz w:val="32"/>
          <w:szCs w:val="32"/>
        </w:rPr>
        <w:t xml:space="preserve">the time of the census in </w:t>
      </w:r>
      <w:r w:rsidRPr="00A34483">
        <w:rPr>
          <w:rFonts w:ascii="Century Gothic" w:hAnsi="Century Gothic"/>
          <w:sz w:val="32"/>
          <w:szCs w:val="32"/>
        </w:rPr>
        <w:t xml:space="preserve">1911, they had moved to 123 </w:t>
      </w:r>
      <w:proofErr w:type="spellStart"/>
      <w:r w:rsidRPr="00A34483">
        <w:rPr>
          <w:rFonts w:ascii="Century Gothic" w:hAnsi="Century Gothic"/>
          <w:sz w:val="32"/>
          <w:szCs w:val="32"/>
        </w:rPr>
        <w:t>Herkomer</w:t>
      </w:r>
      <w:proofErr w:type="spellEnd"/>
      <w:r w:rsidRPr="00A34483">
        <w:rPr>
          <w:rFonts w:ascii="Century Gothic" w:hAnsi="Century Gothic"/>
          <w:sz w:val="32"/>
          <w:szCs w:val="32"/>
        </w:rPr>
        <w:t xml:space="preserve"> Road and Emily’s widowed mother and a nephew were living with them.  At that time their son, </w:t>
      </w:r>
      <w:proofErr w:type="gramStart"/>
      <w:r w:rsidRPr="00A34483">
        <w:rPr>
          <w:rFonts w:ascii="Century Gothic" w:hAnsi="Century Gothic"/>
          <w:sz w:val="32"/>
          <w:szCs w:val="32"/>
        </w:rPr>
        <w:t>George,</w:t>
      </w:r>
      <w:proofErr w:type="gramEnd"/>
      <w:r w:rsidRPr="00A34483">
        <w:rPr>
          <w:rFonts w:ascii="Century Gothic" w:hAnsi="Century Gothic"/>
          <w:sz w:val="32"/>
          <w:szCs w:val="32"/>
        </w:rPr>
        <w:t xml:space="preserve"> was eleven and their daughter, Ellen, was four.  </w:t>
      </w:r>
    </w:p>
    <w:p w:rsidR="00A34483" w:rsidRPr="00A34483" w:rsidRDefault="00A34483" w:rsidP="00A34483">
      <w:pPr>
        <w:rPr>
          <w:rFonts w:ascii="Century Gothic" w:hAnsi="Century Gothic"/>
          <w:sz w:val="32"/>
          <w:szCs w:val="32"/>
        </w:rPr>
      </w:pPr>
      <w:r w:rsidRPr="00A34483">
        <w:rPr>
          <w:rFonts w:ascii="Century Gothic" w:hAnsi="Century Gothic"/>
          <w:sz w:val="32"/>
          <w:szCs w:val="32"/>
        </w:rPr>
        <w:t>Charley L</w:t>
      </w:r>
      <w:r w:rsidR="007D79F4">
        <w:rPr>
          <w:rFonts w:ascii="Century Gothic" w:hAnsi="Century Gothic"/>
          <w:sz w:val="32"/>
          <w:szCs w:val="32"/>
        </w:rPr>
        <w:t>angston enlisted in Watford as</w:t>
      </w:r>
      <w:r w:rsidRPr="00A34483">
        <w:rPr>
          <w:rFonts w:ascii="Century Gothic" w:hAnsi="Century Gothic"/>
          <w:sz w:val="32"/>
          <w:szCs w:val="32"/>
        </w:rPr>
        <w:t xml:space="preserve"> Private </w:t>
      </w:r>
      <w:r w:rsidR="007D79F4">
        <w:rPr>
          <w:rFonts w:ascii="Century Gothic" w:hAnsi="Century Gothic"/>
          <w:sz w:val="32"/>
          <w:szCs w:val="32"/>
        </w:rPr>
        <w:t xml:space="preserve">17737 </w:t>
      </w:r>
      <w:bookmarkStart w:id="0" w:name="_GoBack"/>
      <w:bookmarkEnd w:id="0"/>
      <w:r w:rsidRPr="00A34483">
        <w:rPr>
          <w:rFonts w:ascii="Century Gothic" w:hAnsi="Century Gothic"/>
          <w:sz w:val="32"/>
          <w:szCs w:val="32"/>
        </w:rPr>
        <w:t xml:space="preserve">with the Bedfordshire Regiment and served in France from 1915.  He was killed in action on 8 October 1917, aged 39 and is remembered with honour at the Tyne Cot Memorial in Belgium. He is commemorated on the Bushey Memorial and at St James’ Parish Church, Bushey. </w:t>
      </w:r>
    </w:p>
    <w:p w:rsidR="00A34483" w:rsidRPr="00AB295B" w:rsidRDefault="00A34483" w:rsidP="00AB295B">
      <w:pPr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F1DA112" wp14:editId="0EB90B7B">
            <wp:extent cx="4284980" cy="3211195"/>
            <wp:effectExtent l="0" t="0" r="1270" b="8255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483" w:rsidRPr="00AB2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231"/>
    <w:multiLevelType w:val="multilevel"/>
    <w:tmpl w:val="5FF0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7D"/>
    <w:rsid w:val="000849BC"/>
    <w:rsid w:val="00307DCC"/>
    <w:rsid w:val="00327B46"/>
    <w:rsid w:val="00423EF9"/>
    <w:rsid w:val="00512D98"/>
    <w:rsid w:val="007D79F4"/>
    <w:rsid w:val="00A01645"/>
    <w:rsid w:val="00A34483"/>
    <w:rsid w:val="00AB295B"/>
    <w:rsid w:val="00CE0F7D"/>
    <w:rsid w:val="00D0198B"/>
    <w:rsid w:val="00D44B49"/>
    <w:rsid w:val="00DA14EC"/>
    <w:rsid w:val="00DE3A1F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07DCC"/>
    <w:rPr>
      <w:color w:val="0000FF"/>
      <w:u w:val="single"/>
    </w:rPr>
  </w:style>
  <w:style w:type="character" w:customStyle="1" w:styleId="srchhit">
    <w:name w:val="srchhit"/>
    <w:basedOn w:val="DefaultParagraphFont"/>
    <w:rsid w:val="00307DCC"/>
  </w:style>
  <w:style w:type="character" w:customStyle="1" w:styleId="srchmatch">
    <w:name w:val="srchmatch"/>
    <w:basedOn w:val="DefaultParagraphFont"/>
    <w:rsid w:val="00423EF9"/>
  </w:style>
  <w:style w:type="paragraph" w:styleId="BalloonText">
    <w:name w:val="Balloon Text"/>
    <w:basedOn w:val="Normal"/>
    <w:link w:val="BalloonTextChar"/>
    <w:uiPriority w:val="99"/>
    <w:semiHidden/>
    <w:unhideWhenUsed/>
    <w:rsid w:val="00DE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1F"/>
    <w:rPr>
      <w:rFonts w:ascii="Tahoma" w:hAnsi="Tahoma" w:cs="Tahoma"/>
      <w:iCs/>
      <w:sz w:val="16"/>
      <w:szCs w:val="16"/>
    </w:rPr>
  </w:style>
  <w:style w:type="character" w:customStyle="1" w:styleId="gsrhint">
    <w:name w:val="g_srhint"/>
    <w:basedOn w:val="DefaultParagraphFont"/>
    <w:rsid w:val="00512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07DCC"/>
    <w:rPr>
      <w:color w:val="0000FF"/>
      <w:u w:val="single"/>
    </w:rPr>
  </w:style>
  <w:style w:type="character" w:customStyle="1" w:styleId="srchhit">
    <w:name w:val="srchhit"/>
    <w:basedOn w:val="DefaultParagraphFont"/>
    <w:rsid w:val="00307DCC"/>
  </w:style>
  <w:style w:type="character" w:customStyle="1" w:styleId="srchmatch">
    <w:name w:val="srchmatch"/>
    <w:basedOn w:val="DefaultParagraphFont"/>
    <w:rsid w:val="00423EF9"/>
  </w:style>
  <w:style w:type="paragraph" w:styleId="BalloonText">
    <w:name w:val="Balloon Text"/>
    <w:basedOn w:val="Normal"/>
    <w:link w:val="BalloonTextChar"/>
    <w:uiPriority w:val="99"/>
    <w:semiHidden/>
    <w:unhideWhenUsed/>
    <w:rsid w:val="00DE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1F"/>
    <w:rPr>
      <w:rFonts w:ascii="Tahoma" w:hAnsi="Tahoma" w:cs="Tahoma"/>
      <w:iCs/>
      <w:sz w:val="16"/>
      <w:szCs w:val="16"/>
    </w:rPr>
  </w:style>
  <w:style w:type="character" w:customStyle="1" w:styleId="gsrhint">
    <w:name w:val="g_srhint"/>
    <w:basedOn w:val="DefaultParagraphFont"/>
    <w:rsid w:val="0051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3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8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1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4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6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2015-03-30T07:43:00Z</dcterms:created>
  <dcterms:modified xsi:type="dcterms:W3CDTF">2015-04-16T12:04:00Z</dcterms:modified>
</cp:coreProperties>
</file>