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7A" w:rsidRDefault="000B6B7A" w:rsidP="000B6B7A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 w:rsidRPr="000B6B7A">
        <w:rPr>
          <w:rFonts w:ascii="Century Gothic" w:hAnsi="Century Gothic"/>
          <w:b/>
          <w:sz w:val="28"/>
          <w:szCs w:val="28"/>
        </w:rPr>
        <w:t>George Lever</w:t>
      </w:r>
    </w:p>
    <w:p w:rsidR="005A479F" w:rsidRDefault="005A479F" w:rsidP="002F6104">
      <w:pPr>
        <w:spacing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5A479F">
        <w:rPr>
          <w:rFonts w:ascii="Century Gothic" w:hAnsi="Century Gothic"/>
          <w:sz w:val="28"/>
          <w:szCs w:val="28"/>
        </w:rPr>
        <w:t>George Lever, b</w:t>
      </w:r>
      <w:r w:rsidR="000B6B7A">
        <w:rPr>
          <w:rFonts w:ascii="Century Gothic" w:hAnsi="Century Gothic"/>
          <w:sz w:val="28"/>
          <w:szCs w:val="28"/>
        </w:rPr>
        <w:t>orn in Stockwell, Surrey in 1897</w:t>
      </w:r>
      <w:r w:rsidRPr="005A479F">
        <w:rPr>
          <w:rFonts w:ascii="Century Gothic" w:hAnsi="Century Gothic"/>
          <w:sz w:val="28"/>
          <w:szCs w:val="28"/>
        </w:rPr>
        <w:t xml:space="preserve"> was </w:t>
      </w:r>
      <w:r>
        <w:rPr>
          <w:rFonts w:ascii="Century Gothic" w:hAnsi="Century Gothic"/>
          <w:sz w:val="28"/>
          <w:szCs w:val="28"/>
        </w:rPr>
        <w:t xml:space="preserve">the youngest son of </w:t>
      </w:r>
      <w:r w:rsidR="00A05A1F">
        <w:rPr>
          <w:rFonts w:ascii="Century Gothic" w:hAnsi="Century Gothic"/>
          <w:sz w:val="28"/>
          <w:szCs w:val="28"/>
        </w:rPr>
        <w:t xml:space="preserve">George Lever, a carpenter, and his wife Annie in a family of at ten children, 4 of whom died in childhood. In 1911 the family </w:t>
      </w:r>
      <w:r w:rsidR="00A05A1F" w:rsidRPr="00A05A1F">
        <w:rPr>
          <w:rFonts w:ascii="Century Gothic" w:hAnsi="Century Gothic"/>
          <w:sz w:val="28"/>
          <w:szCs w:val="28"/>
        </w:rPr>
        <w:t xml:space="preserve">lived at </w:t>
      </w:r>
      <w:r w:rsidR="00A05A1F" w:rsidRPr="005A479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70 Hubert Grove, Stockwell, </w:t>
      </w:r>
      <w:r w:rsidR="00A05A1F" w:rsidRPr="00A05A1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by then part of s</w:t>
      </w:r>
      <w:r w:rsidR="00A05A1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outh west London and George, aged fourteen was s</w:t>
      </w:r>
      <w:r w:rsidR="006201DC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till at school. He enlisted as </w:t>
      </w:r>
      <w:proofErr w:type="gramStart"/>
      <w:r w:rsidR="006201DC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P</w:t>
      </w:r>
      <w:r w:rsidR="00A05A1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rivate </w:t>
      </w:r>
      <w:r w:rsidR="006201DC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G</w:t>
      </w:r>
      <w:proofErr w:type="gramEnd"/>
      <w:r w:rsidR="006201DC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/11157 </w:t>
      </w:r>
      <w:bookmarkStart w:id="0" w:name="_GoBack"/>
      <w:bookmarkEnd w:id="0"/>
      <w:r w:rsidR="00A05A1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at Stockwell in the Royal West Surrey Regiment. He was killed in action on 17 September 1916, aged 19. He is commemorated at the </w:t>
      </w:r>
      <w:proofErr w:type="spellStart"/>
      <w:r w:rsidR="00A05A1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Thiepval</w:t>
      </w:r>
      <w:proofErr w:type="spellEnd"/>
      <w:r w:rsidR="00A05A1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Memorial to the Missing. His parents moved to 151 Sparrows Herne, Bushey after his death.</w:t>
      </w:r>
    </w:p>
    <w:p w:rsidR="002F6104" w:rsidRPr="00182D75" w:rsidRDefault="000B6B7A" w:rsidP="00182D75">
      <w:pPr>
        <w:spacing w:line="480" w:lineRule="auto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845316C" wp14:editId="4185F252">
            <wp:extent cx="4527907" cy="3390900"/>
            <wp:effectExtent l="0" t="0" r="6350" b="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799" cy="339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104" w:rsidRPr="00182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F"/>
    <w:rsid w:val="000849BC"/>
    <w:rsid w:val="000B6B7A"/>
    <w:rsid w:val="00182D75"/>
    <w:rsid w:val="002F6104"/>
    <w:rsid w:val="00327B46"/>
    <w:rsid w:val="004424A9"/>
    <w:rsid w:val="005A479F"/>
    <w:rsid w:val="006201DC"/>
    <w:rsid w:val="006C7BFD"/>
    <w:rsid w:val="00A05A1F"/>
    <w:rsid w:val="00C868DF"/>
    <w:rsid w:val="00D44B49"/>
    <w:rsid w:val="00F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5A479F"/>
  </w:style>
  <w:style w:type="character" w:customStyle="1" w:styleId="srchmatch">
    <w:name w:val="srchmatch"/>
    <w:basedOn w:val="DefaultParagraphFont"/>
    <w:rsid w:val="005A479F"/>
  </w:style>
  <w:style w:type="character" w:styleId="Hyperlink">
    <w:name w:val="Hyperlink"/>
    <w:basedOn w:val="DefaultParagraphFont"/>
    <w:uiPriority w:val="99"/>
    <w:semiHidden/>
    <w:unhideWhenUsed/>
    <w:rsid w:val="005A47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0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5A479F"/>
  </w:style>
  <w:style w:type="character" w:customStyle="1" w:styleId="srchmatch">
    <w:name w:val="srchmatch"/>
    <w:basedOn w:val="DefaultParagraphFont"/>
    <w:rsid w:val="005A479F"/>
  </w:style>
  <w:style w:type="character" w:styleId="Hyperlink">
    <w:name w:val="Hyperlink"/>
    <w:basedOn w:val="DefaultParagraphFont"/>
    <w:uiPriority w:val="99"/>
    <w:semiHidden/>
    <w:unhideWhenUsed/>
    <w:rsid w:val="005A47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0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126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3A22-86D1-4792-951C-0E3387E1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2015-03-30T07:53:00Z</dcterms:created>
  <dcterms:modified xsi:type="dcterms:W3CDTF">2015-04-16T12:07:00Z</dcterms:modified>
</cp:coreProperties>
</file>