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2F" w:rsidRPr="00165C2F" w:rsidRDefault="00165C2F" w:rsidP="00165C2F">
      <w:pPr>
        <w:spacing w:after="0" w:line="240" w:lineRule="auto"/>
        <w:jc w:val="center"/>
        <w:rPr>
          <w:rFonts w:ascii="Century Gothic" w:hAnsi="Century Gothic"/>
          <w:b/>
          <w:sz w:val="24"/>
          <w:szCs w:val="24"/>
        </w:rPr>
      </w:pPr>
      <w:r w:rsidRPr="00165C2F">
        <w:rPr>
          <w:rFonts w:ascii="Century Gothic" w:hAnsi="Century Gothic"/>
          <w:b/>
          <w:sz w:val="24"/>
          <w:szCs w:val="24"/>
        </w:rPr>
        <w:t xml:space="preserve">Maurice </w:t>
      </w:r>
      <w:proofErr w:type="spellStart"/>
      <w:r w:rsidRPr="00165C2F">
        <w:rPr>
          <w:rFonts w:ascii="Century Gothic" w:hAnsi="Century Gothic"/>
          <w:b/>
          <w:sz w:val="24"/>
          <w:szCs w:val="24"/>
        </w:rPr>
        <w:t>Nasmith</w:t>
      </w:r>
      <w:proofErr w:type="spellEnd"/>
      <w:r w:rsidRPr="00165C2F">
        <w:rPr>
          <w:rFonts w:ascii="Century Gothic" w:hAnsi="Century Gothic"/>
          <w:b/>
          <w:sz w:val="24"/>
          <w:szCs w:val="24"/>
        </w:rPr>
        <w:t xml:space="preserve"> Perrin</w:t>
      </w:r>
    </w:p>
    <w:p w:rsidR="00E21161" w:rsidRDefault="00E21161" w:rsidP="005B019A">
      <w:pPr>
        <w:spacing w:after="0" w:line="240" w:lineRule="auto"/>
        <w:rPr>
          <w:rFonts w:ascii="Century Gothic" w:hAnsi="Century Gothic"/>
          <w:sz w:val="24"/>
          <w:szCs w:val="24"/>
        </w:rPr>
      </w:pPr>
    </w:p>
    <w:p w:rsidR="003A2068" w:rsidRPr="001F60F4" w:rsidRDefault="005B019A" w:rsidP="005B019A">
      <w:pPr>
        <w:spacing w:after="0" w:line="240" w:lineRule="auto"/>
        <w:rPr>
          <w:rFonts w:ascii="Century Gothic" w:hAnsi="Century Gothic" w:cs="Arial"/>
          <w:bCs/>
          <w:color w:val="000000"/>
          <w:sz w:val="24"/>
          <w:szCs w:val="24"/>
        </w:rPr>
      </w:pPr>
      <w:bookmarkStart w:id="0" w:name="_GoBack"/>
      <w:bookmarkEnd w:id="0"/>
      <w:r w:rsidRPr="001F60F4">
        <w:rPr>
          <w:rFonts w:ascii="Century Gothic" w:hAnsi="Century Gothic"/>
          <w:sz w:val="24"/>
          <w:szCs w:val="24"/>
        </w:rPr>
        <w:t xml:space="preserve">Maurice </w:t>
      </w:r>
      <w:proofErr w:type="spellStart"/>
      <w:r w:rsidRPr="001F60F4">
        <w:rPr>
          <w:rFonts w:ascii="Century Gothic" w:hAnsi="Century Gothic"/>
          <w:sz w:val="24"/>
          <w:szCs w:val="24"/>
        </w:rPr>
        <w:t>Nasmith</w:t>
      </w:r>
      <w:proofErr w:type="spellEnd"/>
      <w:r w:rsidRPr="001F60F4">
        <w:rPr>
          <w:rFonts w:ascii="Century Gothic" w:hAnsi="Century Gothic"/>
          <w:sz w:val="24"/>
          <w:szCs w:val="24"/>
        </w:rPr>
        <w:t xml:space="preserve"> Perrin, born in Hampstead in 1887, was the son of Henr</w:t>
      </w:r>
      <w:r w:rsidR="00BC1E52" w:rsidRPr="001F60F4">
        <w:rPr>
          <w:rFonts w:ascii="Century Gothic" w:hAnsi="Century Gothic"/>
          <w:sz w:val="24"/>
          <w:szCs w:val="24"/>
        </w:rPr>
        <w:t>y and Ida Southwell Perrin. His father</w:t>
      </w:r>
      <w:r w:rsidRPr="001F60F4">
        <w:rPr>
          <w:rFonts w:ascii="Century Gothic" w:hAnsi="Century Gothic"/>
          <w:sz w:val="24"/>
          <w:szCs w:val="24"/>
        </w:rPr>
        <w:t xml:space="preserve"> was a manufacturer and merchant of ladies’ and children’s clothing and his mother was a</w:t>
      </w:r>
      <w:r w:rsidR="00BC1E52" w:rsidRPr="001F60F4">
        <w:rPr>
          <w:rFonts w:ascii="Century Gothic" w:hAnsi="Century Gothic"/>
          <w:sz w:val="24"/>
          <w:szCs w:val="24"/>
        </w:rPr>
        <w:t>n artist and</w:t>
      </w:r>
      <w:r w:rsidRPr="001F60F4">
        <w:rPr>
          <w:rFonts w:ascii="Century Gothic" w:hAnsi="Century Gothic"/>
          <w:sz w:val="24"/>
          <w:szCs w:val="24"/>
        </w:rPr>
        <w:t xml:space="preserve"> sculptress</w:t>
      </w:r>
      <w:r w:rsidR="00BC1E52" w:rsidRPr="001F60F4">
        <w:rPr>
          <w:rFonts w:ascii="Century Gothic" w:hAnsi="Century Gothic"/>
          <w:sz w:val="24"/>
          <w:szCs w:val="24"/>
        </w:rPr>
        <w:t xml:space="preserve"> of some merit</w:t>
      </w:r>
      <w:r w:rsidRPr="001F60F4">
        <w:rPr>
          <w:rFonts w:ascii="Century Gothic" w:hAnsi="Century Gothic"/>
          <w:sz w:val="24"/>
          <w:szCs w:val="24"/>
        </w:rPr>
        <w:t xml:space="preserve">. In 1891, when Maurice was four and his sister, Muriel, was two, the Perrin family home was </w:t>
      </w:r>
      <w:r w:rsidRPr="001F60F4">
        <w:rPr>
          <w:rFonts w:ascii="Century Gothic" w:eastAsia="Times New Roman" w:hAnsi="Century Gothic" w:cs="Times New Roman"/>
          <w:iCs w:val="0"/>
          <w:sz w:val="24"/>
          <w:szCs w:val="24"/>
          <w:lang w:eastAsia="en-GB"/>
        </w:rPr>
        <w:t>67 Broadbent Garden</w:t>
      </w:r>
      <w:r w:rsidR="00BC1E52" w:rsidRPr="001F60F4">
        <w:rPr>
          <w:rFonts w:ascii="Century Gothic" w:eastAsia="Times New Roman" w:hAnsi="Century Gothic" w:cs="Times New Roman"/>
          <w:iCs w:val="0"/>
          <w:sz w:val="24"/>
          <w:szCs w:val="24"/>
          <w:lang w:eastAsia="en-GB"/>
        </w:rPr>
        <w:t>s</w:t>
      </w:r>
      <w:r w:rsidRPr="001F60F4">
        <w:rPr>
          <w:rFonts w:ascii="Century Gothic" w:eastAsia="Times New Roman" w:hAnsi="Century Gothic" w:cs="Times New Roman"/>
          <w:iCs w:val="0"/>
          <w:sz w:val="24"/>
          <w:szCs w:val="24"/>
          <w:lang w:eastAsia="en-GB"/>
        </w:rPr>
        <w:t>, Hampstead, where they employed a nurse and a general servant.</w:t>
      </w:r>
      <w:r w:rsidR="00BC1E52" w:rsidRPr="001F60F4">
        <w:rPr>
          <w:rFonts w:ascii="Century Gothic" w:hAnsi="Century Gothic"/>
          <w:sz w:val="24"/>
          <w:szCs w:val="24"/>
        </w:rPr>
        <w:t xml:space="preserve"> </w:t>
      </w:r>
      <w:r w:rsidRPr="001F60F4">
        <w:rPr>
          <w:rFonts w:ascii="Century Gothic" w:eastAsia="Times New Roman" w:hAnsi="Century Gothic" w:cs="Times New Roman"/>
          <w:iCs w:val="0"/>
          <w:sz w:val="24"/>
          <w:szCs w:val="24"/>
          <w:lang w:eastAsia="en-GB"/>
        </w:rPr>
        <w:t>By 1901, when</w:t>
      </w:r>
      <w:r w:rsidR="00BC1E52" w:rsidRPr="001F60F4">
        <w:rPr>
          <w:rFonts w:ascii="Century Gothic" w:eastAsia="Times New Roman" w:hAnsi="Century Gothic" w:cs="Times New Roman"/>
          <w:iCs w:val="0"/>
          <w:sz w:val="24"/>
          <w:szCs w:val="24"/>
          <w:lang w:eastAsia="en-GB"/>
        </w:rPr>
        <w:t xml:space="preserve"> Mauri</w:t>
      </w:r>
      <w:r w:rsidRPr="001F60F4">
        <w:rPr>
          <w:rFonts w:ascii="Century Gothic" w:eastAsia="Times New Roman" w:hAnsi="Century Gothic" w:cs="Times New Roman"/>
          <w:iCs w:val="0"/>
          <w:sz w:val="24"/>
          <w:szCs w:val="24"/>
          <w:lang w:eastAsia="en-GB"/>
        </w:rPr>
        <w:t xml:space="preserve">ce and </w:t>
      </w:r>
      <w:r w:rsidR="00BC1E52" w:rsidRPr="001F60F4">
        <w:rPr>
          <w:rFonts w:ascii="Century Gothic" w:eastAsia="Times New Roman" w:hAnsi="Century Gothic" w:cs="Times New Roman"/>
          <w:iCs w:val="0"/>
          <w:sz w:val="24"/>
          <w:szCs w:val="24"/>
          <w:lang w:eastAsia="en-GB"/>
        </w:rPr>
        <w:t xml:space="preserve">Muriel were at school, they had move to 23 Holland Villas, Kensington. </w:t>
      </w:r>
      <w:r w:rsidR="00BC1E52" w:rsidRPr="001F60F4">
        <w:rPr>
          <w:rFonts w:ascii="Arial" w:hAnsi="Arial" w:cs="Arial"/>
          <w:b/>
          <w:bCs/>
          <w:color w:val="000000"/>
          <w:sz w:val="24"/>
          <w:szCs w:val="24"/>
        </w:rPr>
        <w:t xml:space="preserve"> </w:t>
      </w:r>
      <w:r w:rsidR="00BC1E52" w:rsidRPr="001F60F4">
        <w:rPr>
          <w:rFonts w:ascii="Century Gothic" w:hAnsi="Century Gothic" w:cs="Arial"/>
          <w:bCs/>
          <w:color w:val="000000"/>
          <w:sz w:val="24"/>
          <w:szCs w:val="24"/>
        </w:rPr>
        <w:t>In about 1905, while retaining their Kensington property, they purchased ‘The Cottage’ on Bushey Heath, Hertfordshire, which is now the site of </w:t>
      </w:r>
      <w:proofErr w:type="spellStart"/>
      <w:r w:rsidR="00BC1E52" w:rsidRPr="001F60F4">
        <w:rPr>
          <w:rFonts w:ascii="Century Gothic" w:hAnsi="Century Gothic" w:cs="Arial"/>
          <w:bCs/>
          <w:color w:val="000000"/>
          <w:sz w:val="24"/>
          <w:szCs w:val="24"/>
        </w:rPr>
        <w:t>Hartsbourne</w:t>
      </w:r>
      <w:proofErr w:type="spellEnd"/>
      <w:r w:rsidR="00BC1E52" w:rsidRPr="001F60F4">
        <w:rPr>
          <w:rFonts w:ascii="Century Gothic" w:hAnsi="Century Gothic" w:cs="Arial"/>
          <w:bCs/>
          <w:color w:val="000000"/>
          <w:sz w:val="24"/>
          <w:szCs w:val="24"/>
        </w:rPr>
        <w:t xml:space="preserve"> Park apartments. The Perrins became committed members of St Peter's Church, Bushey Heath and when the Church rebuilding project was started in </w:t>
      </w:r>
      <w:proofErr w:type="gramStart"/>
      <w:r w:rsidR="003A2068" w:rsidRPr="001F60F4">
        <w:rPr>
          <w:rFonts w:ascii="Century Gothic" w:hAnsi="Century Gothic" w:cs="Arial"/>
          <w:bCs/>
          <w:color w:val="000000"/>
          <w:sz w:val="24"/>
          <w:szCs w:val="24"/>
        </w:rPr>
        <w:t>1911,</w:t>
      </w:r>
      <w:proofErr w:type="gramEnd"/>
      <w:r w:rsidR="003A2068" w:rsidRPr="001F60F4">
        <w:rPr>
          <w:rFonts w:ascii="Century Gothic" w:hAnsi="Century Gothic" w:cs="Arial"/>
          <w:bCs/>
          <w:color w:val="000000"/>
          <w:sz w:val="24"/>
          <w:szCs w:val="24"/>
        </w:rPr>
        <w:t xml:space="preserve"> </w:t>
      </w:r>
      <w:r w:rsidR="00BC1E52" w:rsidRPr="001F60F4">
        <w:rPr>
          <w:rFonts w:ascii="Century Gothic" w:hAnsi="Century Gothic" w:cs="Arial"/>
          <w:bCs/>
          <w:color w:val="000000"/>
          <w:sz w:val="24"/>
          <w:szCs w:val="24"/>
        </w:rPr>
        <w:t xml:space="preserve">Henry served on the Building Committee and donated £1,100 (equivalent to £52,000 today) towards the total cost of £10,500. </w:t>
      </w:r>
    </w:p>
    <w:p w:rsidR="003A2068" w:rsidRPr="001F60F4" w:rsidRDefault="003A2068" w:rsidP="005B019A">
      <w:pPr>
        <w:spacing w:after="0" w:line="240" w:lineRule="auto"/>
        <w:rPr>
          <w:rFonts w:ascii="Century Gothic" w:hAnsi="Century Gothic" w:cs="Arial"/>
          <w:bCs/>
          <w:color w:val="000000"/>
          <w:sz w:val="24"/>
          <w:szCs w:val="24"/>
        </w:rPr>
      </w:pPr>
    </w:p>
    <w:p w:rsidR="00AC10A4" w:rsidRPr="001F60F4" w:rsidRDefault="00BC1E52" w:rsidP="003A2068">
      <w:pPr>
        <w:spacing w:after="0" w:line="240" w:lineRule="auto"/>
        <w:rPr>
          <w:rFonts w:ascii="Century Gothic" w:hAnsi="Century Gothic" w:cs="Arial"/>
          <w:bCs/>
          <w:color w:val="000000"/>
          <w:sz w:val="24"/>
          <w:szCs w:val="24"/>
        </w:rPr>
      </w:pPr>
      <w:r w:rsidRPr="001F60F4">
        <w:rPr>
          <w:rFonts w:ascii="Century Gothic" w:hAnsi="Century Gothic" w:cs="Arial"/>
          <w:bCs/>
          <w:color w:val="000000"/>
          <w:sz w:val="24"/>
          <w:szCs w:val="24"/>
        </w:rPr>
        <w:t xml:space="preserve">The </w:t>
      </w:r>
      <w:r w:rsidR="00857E70" w:rsidRPr="001F60F4">
        <w:rPr>
          <w:rFonts w:ascii="Century Gothic" w:hAnsi="Century Gothic" w:cs="Arial"/>
          <w:bCs/>
          <w:color w:val="000000"/>
          <w:sz w:val="24"/>
          <w:szCs w:val="24"/>
        </w:rPr>
        <w:t>1911 census return</w:t>
      </w:r>
      <w:r w:rsidRPr="001F60F4">
        <w:rPr>
          <w:rFonts w:ascii="Century Gothic" w:hAnsi="Century Gothic" w:cs="Arial"/>
          <w:bCs/>
          <w:color w:val="000000"/>
          <w:sz w:val="24"/>
          <w:szCs w:val="24"/>
        </w:rPr>
        <w:t xml:space="preserve"> shows </w:t>
      </w:r>
      <w:r w:rsidR="00857E70" w:rsidRPr="001F60F4">
        <w:rPr>
          <w:rFonts w:ascii="Century Gothic" w:hAnsi="Century Gothic" w:cs="Arial"/>
          <w:bCs/>
          <w:color w:val="000000"/>
          <w:sz w:val="24"/>
          <w:szCs w:val="24"/>
        </w:rPr>
        <w:t>the family at ‘The Cottage’, a substantial dwelling with 17 rooms, where Ida employed a female companion and three servants.</w:t>
      </w:r>
      <w:r w:rsidR="00857E70" w:rsidRPr="001F60F4">
        <w:rPr>
          <w:rFonts w:ascii="Century Gothic" w:eastAsia="Times New Roman" w:hAnsi="Century Gothic" w:cs="Times New Roman"/>
          <w:iCs w:val="0"/>
          <w:sz w:val="24"/>
          <w:szCs w:val="24"/>
          <w:lang w:eastAsia="en-GB"/>
        </w:rPr>
        <w:t xml:space="preserve"> </w:t>
      </w:r>
      <w:r w:rsidRPr="001F60F4">
        <w:rPr>
          <w:rFonts w:ascii="Century Gothic" w:hAnsi="Century Gothic" w:cs="Arial"/>
          <w:bCs/>
          <w:color w:val="000000"/>
          <w:sz w:val="24"/>
          <w:szCs w:val="24"/>
        </w:rPr>
        <w:t xml:space="preserve">Maurice, now 23, </w:t>
      </w:r>
      <w:r w:rsidR="003A2068" w:rsidRPr="001F60F4">
        <w:rPr>
          <w:rFonts w:ascii="Century Gothic" w:hAnsi="Century Gothic" w:cs="Arial"/>
          <w:bCs/>
          <w:color w:val="000000"/>
          <w:sz w:val="24"/>
          <w:szCs w:val="24"/>
        </w:rPr>
        <w:t>w</w:t>
      </w:r>
      <w:r w:rsidRPr="001F60F4">
        <w:rPr>
          <w:rFonts w:ascii="Century Gothic" w:hAnsi="Century Gothic" w:cs="Arial"/>
          <w:bCs/>
          <w:color w:val="000000"/>
          <w:sz w:val="24"/>
          <w:szCs w:val="24"/>
        </w:rPr>
        <w:t xml:space="preserve">as a medical student, with a BA degree from Cambridge, while Muriel was a studying sculpture at the Royal College of Art. </w:t>
      </w:r>
      <w:r w:rsidR="00857E70" w:rsidRPr="001F60F4">
        <w:rPr>
          <w:rFonts w:ascii="Century Gothic" w:hAnsi="Century Gothic" w:cs="Arial"/>
          <w:bCs/>
          <w:color w:val="000000"/>
          <w:sz w:val="24"/>
          <w:szCs w:val="24"/>
        </w:rPr>
        <w:t xml:space="preserve"> </w:t>
      </w:r>
    </w:p>
    <w:p w:rsidR="00AC10A4" w:rsidRPr="001F60F4" w:rsidRDefault="00AC10A4" w:rsidP="00AC10A4">
      <w:pPr>
        <w:spacing w:after="0" w:line="240" w:lineRule="auto"/>
        <w:rPr>
          <w:sz w:val="24"/>
          <w:szCs w:val="24"/>
        </w:rPr>
      </w:pPr>
    </w:p>
    <w:p w:rsidR="00AC10A4" w:rsidRPr="001F60F4" w:rsidRDefault="001F60F4" w:rsidP="00AC10A4">
      <w:pPr>
        <w:spacing w:after="0" w:line="240" w:lineRule="auto"/>
        <w:rPr>
          <w:rFonts w:ascii="Century Gothic" w:hAnsi="Century Gothic"/>
          <w:sz w:val="24"/>
          <w:szCs w:val="24"/>
        </w:rPr>
      </w:pPr>
      <w:r w:rsidRPr="001F60F4">
        <w:rPr>
          <w:rFonts w:ascii="Century Gothic" w:hAnsi="Century Gothic"/>
          <w:sz w:val="24"/>
          <w:szCs w:val="24"/>
        </w:rPr>
        <w:t xml:space="preserve">Major </w:t>
      </w:r>
      <w:r w:rsidR="00AC10A4" w:rsidRPr="001F60F4">
        <w:rPr>
          <w:rFonts w:ascii="Century Gothic" w:hAnsi="Century Gothic"/>
          <w:sz w:val="24"/>
          <w:szCs w:val="24"/>
        </w:rPr>
        <w:t xml:space="preserve">Maurice Perrin served in France as a </w:t>
      </w:r>
      <w:r w:rsidRPr="001F60F4">
        <w:rPr>
          <w:rFonts w:ascii="Century Gothic" w:hAnsi="Century Gothic"/>
          <w:sz w:val="24"/>
          <w:szCs w:val="24"/>
        </w:rPr>
        <w:t xml:space="preserve">surgeon and </w:t>
      </w:r>
      <w:r w:rsidR="00AC10A4" w:rsidRPr="001F60F4">
        <w:rPr>
          <w:rFonts w:ascii="Century Gothic" w:hAnsi="Century Gothic"/>
          <w:sz w:val="24"/>
          <w:szCs w:val="24"/>
        </w:rPr>
        <w:t xml:space="preserve">medical </w:t>
      </w:r>
      <w:r w:rsidRPr="001F60F4">
        <w:rPr>
          <w:rFonts w:ascii="Century Gothic" w:hAnsi="Century Gothic"/>
          <w:sz w:val="24"/>
          <w:szCs w:val="24"/>
        </w:rPr>
        <w:t xml:space="preserve">officer throughout the war until 1919, when he became medical officer for Castle Bromwich.  </w:t>
      </w:r>
      <w:r w:rsidR="00AC10A4" w:rsidRPr="001F60F4">
        <w:rPr>
          <w:rFonts w:ascii="Century Gothic" w:hAnsi="Century Gothic"/>
          <w:sz w:val="24"/>
          <w:szCs w:val="24"/>
        </w:rPr>
        <w:t xml:space="preserve"> On 22 August 1917, Maurice married Susan Francis Preston at St James’ Church in Weybridge, Surrey.</w:t>
      </w:r>
      <w:r w:rsidR="00AC10A4" w:rsidRPr="001F60F4">
        <w:rPr>
          <w:rFonts w:ascii="Century Gothic" w:hAnsi="Century Gothic"/>
          <w:sz w:val="24"/>
          <w:szCs w:val="24"/>
          <w:lang w:val="en"/>
        </w:rPr>
        <w:t xml:space="preserve"> Their daughter, </w:t>
      </w:r>
      <w:hyperlink r:id="rId7" w:history="1">
        <w:proofErr w:type="spellStart"/>
        <w:r w:rsidR="00AC10A4" w:rsidRPr="001F60F4">
          <w:rPr>
            <w:rFonts w:ascii="Century Gothic" w:eastAsia="Times New Roman" w:hAnsi="Century Gothic" w:cs="Times New Roman"/>
            <w:iCs w:val="0"/>
            <w:sz w:val="24"/>
            <w:szCs w:val="24"/>
            <w:lang w:eastAsia="en-GB"/>
          </w:rPr>
          <w:t>Moyra</w:t>
        </w:r>
        <w:proofErr w:type="spellEnd"/>
        <w:r w:rsidR="00AC10A4" w:rsidRPr="001F60F4">
          <w:rPr>
            <w:rFonts w:ascii="Century Gothic" w:eastAsia="Times New Roman" w:hAnsi="Century Gothic" w:cs="Times New Roman"/>
            <w:iCs w:val="0"/>
            <w:sz w:val="24"/>
            <w:szCs w:val="24"/>
            <w:lang w:eastAsia="en-GB"/>
          </w:rPr>
          <w:t xml:space="preserve"> Robins P</w:t>
        </w:r>
        <w:r w:rsidRPr="001F60F4">
          <w:rPr>
            <w:rFonts w:ascii="Century Gothic" w:eastAsia="Times New Roman" w:hAnsi="Century Gothic" w:cs="Times New Roman"/>
            <w:iCs w:val="0"/>
            <w:sz w:val="24"/>
            <w:szCs w:val="24"/>
            <w:lang w:eastAsia="en-GB"/>
          </w:rPr>
          <w:t xml:space="preserve">errin, </w:t>
        </w:r>
      </w:hyperlink>
      <w:r w:rsidR="00AC10A4" w:rsidRPr="001F60F4">
        <w:rPr>
          <w:rFonts w:ascii="Century Gothic" w:eastAsia="Times New Roman" w:hAnsi="Century Gothic" w:cs="Times New Roman"/>
          <w:iCs w:val="0"/>
          <w:color w:val="000000"/>
          <w:sz w:val="24"/>
          <w:szCs w:val="24"/>
          <w:lang w:eastAsia="en-GB"/>
        </w:rPr>
        <w:t>was born on 24 May 1918 at ‘Curlew Hope’, Mayfield Road, Weybridge.</w:t>
      </w:r>
    </w:p>
    <w:p w:rsidR="00AC10A4" w:rsidRPr="001F60F4" w:rsidRDefault="00AC10A4" w:rsidP="00AC10A4">
      <w:pPr>
        <w:spacing w:after="0" w:line="240" w:lineRule="auto"/>
        <w:rPr>
          <w:rFonts w:ascii="Century Gothic" w:hAnsi="Century Gothic"/>
          <w:sz w:val="24"/>
          <w:szCs w:val="24"/>
        </w:rPr>
      </w:pPr>
    </w:p>
    <w:p w:rsidR="00AC10A4" w:rsidRPr="00435653" w:rsidRDefault="001F60F4" w:rsidP="003A2068">
      <w:pPr>
        <w:spacing w:after="0" w:line="240" w:lineRule="auto"/>
        <w:rPr>
          <w:rFonts w:ascii="Century Gothic" w:hAnsi="Century Gothic"/>
          <w:sz w:val="24"/>
          <w:szCs w:val="24"/>
          <w:lang w:val="en"/>
        </w:rPr>
      </w:pPr>
      <w:r w:rsidRPr="001F60F4">
        <w:rPr>
          <w:rFonts w:ascii="Century Gothic" w:hAnsi="Century Gothic"/>
          <w:sz w:val="24"/>
          <w:szCs w:val="24"/>
          <w:lang w:val="en"/>
        </w:rPr>
        <w:t xml:space="preserve">Toward the end of the war in 1918, the RAF was founded by merging the </w:t>
      </w:r>
      <w:hyperlink r:id="rId8" w:tooltip="Royal Flying Corps" w:history="1">
        <w:r w:rsidRPr="001F60F4">
          <w:rPr>
            <w:rStyle w:val="Hyperlink"/>
            <w:rFonts w:ascii="Century Gothic" w:hAnsi="Century Gothic"/>
            <w:color w:val="auto"/>
            <w:sz w:val="24"/>
            <w:szCs w:val="24"/>
            <w:u w:val="none"/>
            <w:lang w:val="en"/>
          </w:rPr>
          <w:t>Royal Flying Corps</w:t>
        </w:r>
      </w:hyperlink>
      <w:r w:rsidRPr="001F60F4">
        <w:rPr>
          <w:rFonts w:ascii="Century Gothic" w:hAnsi="Century Gothic"/>
          <w:sz w:val="24"/>
          <w:szCs w:val="24"/>
          <w:lang w:val="en"/>
        </w:rPr>
        <w:t xml:space="preserve"> and the </w:t>
      </w:r>
      <w:hyperlink r:id="rId9" w:tooltip="Royal Naval Air Service" w:history="1">
        <w:r w:rsidRPr="001F60F4">
          <w:rPr>
            <w:rStyle w:val="Hyperlink"/>
            <w:rFonts w:ascii="Century Gothic" w:hAnsi="Century Gothic"/>
            <w:color w:val="auto"/>
            <w:sz w:val="24"/>
            <w:szCs w:val="24"/>
            <w:u w:val="none"/>
            <w:lang w:val="en"/>
          </w:rPr>
          <w:t>Royal Naval Air Service</w:t>
        </w:r>
      </w:hyperlink>
      <w:r w:rsidR="00435653">
        <w:rPr>
          <w:rFonts w:ascii="Century Gothic" w:hAnsi="Century Gothic"/>
          <w:sz w:val="24"/>
          <w:szCs w:val="24"/>
          <w:lang w:val="en"/>
        </w:rPr>
        <w:t xml:space="preserve">. </w:t>
      </w:r>
      <w:r w:rsidRPr="001F60F4">
        <w:rPr>
          <w:rFonts w:ascii="Century Gothic" w:hAnsi="Century Gothic"/>
          <w:sz w:val="24"/>
          <w:szCs w:val="24"/>
          <w:lang w:val="en"/>
        </w:rPr>
        <w:t xml:space="preserve">Maurice Perrin joined and on </w:t>
      </w:r>
      <w:r w:rsidRPr="001F60F4">
        <w:rPr>
          <w:rFonts w:ascii="Century Gothic" w:hAnsi="Century Gothic"/>
          <w:sz w:val="24"/>
          <w:szCs w:val="24"/>
        </w:rPr>
        <w:t xml:space="preserve">28 April 1919 he was in a Bristol F2, serial F5098 of 14 Aircraft Acceptance Park, when it stalled and crashed on landing at Castle Bromwich.  Captain Edwin Tufnell Hayne was killed and Major Maurice Perrin died in hospital.  </w:t>
      </w:r>
      <w:r w:rsidRPr="001F60F4">
        <w:rPr>
          <w:rFonts w:ascii="Century Gothic" w:hAnsi="Century Gothic" w:cs="Arial"/>
          <w:bCs/>
          <w:color w:val="000000"/>
          <w:sz w:val="24"/>
          <w:szCs w:val="24"/>
        </w:rPr>
        <w:t>He is remembered with</w:t>
      </w:r>
      <w:r w:rsidR="00FE3918">
        <w:rPr>
          <w:rFonts w:ascii="Century Gothic" w:hAnsi="Century Gothic" w:cs="Arial"/>
          <w:bCs/>
          <w:color w:val="000000"/>
          <w:sz w:val="24"/>
          <w:szCs w:val="24"/>
        </w:rPr>
        <w:t xml:space="preserve"> honour at Weybridge Cemetery and is commemorated at St Peter’s Church, Bushey Heath.</w:t>
      </w:r>
      <w:r w:rsidRPr="001F60F4">
        <w:rPr>
          <w:rFonts w:ascii="Century Gothic" w:hAnsi="Century Gothic" w:cs="Arial"/>
          <w:bCs/>
          <w:color w:val="000000"/>
          <w:sz w:val="24"/>
          <w:szCs w:val="24"/>
        </w:rPr>
        <w:t xml:space="preserve"> </w:t>
      </w:r>
    </w:p>
    <w:p w:rsidR="001F60F4" w:rsidRPr="001F60F4" w:rsidRDefault="001F60F4" w:rsidP="001F60F4">
      <w:pPr>
        <w:spacing w:after="0" w:line="240" w:lineRule="auto"/>
        <w:rPr>
          <w:rFonts w:ascii="Verdana" w:eastAsia="Times New Roman" w:hAnsi="Verdana" w:cs="Times New Roman"/>
          <w:iCs w:val="0"/>
          <w:color w:val="000000"/>
          <w:sz w:val="20"/>
          <w:szCs w:val="20"/>
          <w:lang w:eastAsia="en-GB"/>
        </w:rPr>
      </w:pPr>
    </w:p>
    <w:p w:rsidR="001F60F4" w:rsidRPr="00E21161" w:rsidRDefault="00D279B0" w:rsidP="00E21161">
      <w:pPr>
        <w:spacing w:before="100" w:beforeAutospacing="1" w:after="100" w:afterAutospacing="1" w:line="240" w:lineRule="auto"/>
        <w:jc w:val="center"/>
        <w:rPr>
          <w:rFonts w:ascii="Century Gothic" w:hAnsi="Century Gothic"/>
          <w:sz w:val="24"/>
          <w:szCs w:val="24"/>
          <w:lang w:val="en"/>
        </w:rPr>
      </w:pPr>
      <w:r>
        <w:rPr>
          <w:rFonts w:ascii="Verdana" w:hAnsi="Verdana"/>
          <w:noProof/>
          <w:color w:val="000088"/>
          <w:sz w:val="20"/>
          <w:szCs w:val="20"/>
          <w:lang w:eastAsia="en-GB"/>
        </w:rPr>
        <w:drawing>
          <wp:inline distT="0" distB="0" distL="0" distR="0" wp14:anchorId="72F23BDC" wp14:editId="51EF6493">
            <wp:extent cx="2830665" cy="1893158"/>
            <wp:effectExtent l="0" t="0" r="8255" b="0"/>
            <wp:docPr id="1" name="Picture 1" descr="Weybridge Cemeter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ybridge Cemeter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937" cy="1894009"/>
                    </a:xfrm>
                    <a:prstGeom prst="rect">
                      <a:avLst/>
                    </a:prstGeom>
                    <a:noFill/>
                    <a:ln>
                      <a:noFill/>
                    </a:ln>
                  </pic:spPr>
                </pic:pic>
              </a:graphicData>
            </a:graphic>
          </wp:inline>
        </w:drawing>
      </w:r>
      <w:r w:rsidR="00AC10A4" w:rsidRPr="001F60F4">
        <w:rPr>
          <w:rFonts w:ascii="Times New Roman" w:eastAsia="Times New Roman" w:hAnsi="Times New Roman" w:cs="Times New Roman"/>
          <w:iCs w:val="0"/>
          <w:noProof/>
          <w:color w:val="000000"/>
          <w:sz w:val="24"/>
          <w:szCs w:val="24"/>
          <w:lang w:eastAsia="en-GB"/>
        </w:rPr>
        <w:drawing>
          <wp:inline distT="0" distB="0" distL="0" distR="0" wp14:anchorId="67F24CC4" wp14:editId="5577F496">
            <wp:extent cx="111125" cy="135255"/>
            <wp:effectExtent l="0" t="0" r="0" b="0"/>
            <wp:docPr id="15" name="Picture 15" descr="Has No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as No Childr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p>
    <w:sectPr w:rsidR="001F60F4" w:rsidRPr="00E21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E35C6"/>
    <w:multiLevelType w:val="multilevel"/>
    <w:tmpl w:val="6ABE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F"/>
    <w:rsid w:val="000067AF"/>
    <w:rsid w:val="000849BC"/>
    <w:rsid w:val="00165C2F"/>
    <w:rsid w:val="001A2C64"/>
    <w:rsid w:val="001F60F4"/>
    <w:rsid w:val="00327B46"/>
    <w:rsid w:val="003A2068"/>
    <w:rsid w:val="00435653"/>
    <w:rsid w:val="005B019A"/>
    <w:rsid w:val="00857E70"/>
    <w:rsid w:val="00AC10A4"/>
    <w:rsid w:val="00BC1E52"/>
    <w:rsid w:val="00D279B0"/>
    <w:rsid w:val="00D44B49"/>
    <w:rsid w:val="00E21161"/>
    <w:rsid w:val="00FE3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0067AF"/>
    <w:rPr>
      <w:color w:val="0000FF"/>
      <w:u w:val="single"/>
    </w:rPr>
  </w:style>
  <w:style w:type="character" w:customStyle="1" w:styleId="srchhit">
    <w:name w:val="srchhit"/>
    <w:basedOn w:val="DefaultParagraphFont"/>
    <w:rsid w:val="000067AF"/>
  </w:style>
  <w:style w:type="character" w:customStyle="1" w:styleId="srchmatch">
    <w:name w:val="srchmatch"/>
    <w:basedOn w:val="DefaultParagraphFont"/>
    <w:rsid w:val="000067AF"/>
  </w:style>
  <w:style w:type="paragraph" w:styleId="BalloonText">
    <w:name w:val="Balloon Text"/>
    <w:basedOn w:val="Normal"/>
    <w:link w:val="BalloonTextChar"/>
    <w:uiPriority w:val="99"/>
    <w:semiHidden/>
    <w:unhideWhenUsed/>
    <w:rsid w:val="0000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AF"/>
    <w:rPr>
      <w:rFonts w:ascii="Tahoma" w:hAnsi="Tahoma" w:cs="Tahoma"/>
      <w:iCs/>
      <w:sz w:val="16"/>
      <w:szCs w:val="16"/>
    </w:rPr>
  </w:style>
  <w:style w:type="paragraph" w:styleId="NormalWeb">
    <w:name w:val="Normal (Web)"/>
    <w:basedOn w:val="Normal"/>
    <w:uiPriority w:val="99"/>
    <w:semiHidden/>
    <w:unhideWhenUsed/>
    <w:rsid w:val="00BC1E52"/>
    <w:pPr>
      <w:spacing w:before="100" w:beforeAutospacing="1" w:after="100" w:afterAutospacing="1" w:line="240" w:lineRule="auto"/>
    </w:pPr>
    <w:rPr>
      <w:rFonts w:ascii="Times New Roman" w:eastAsia="Times New Roman" w:hAnsi="Times New Roman" w:cs="Times New Roman"/>
      <w:iCs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0067AF"/>
    <w:rPr>
      <w:color w:val="0000FF"/>
      <w:u w:val="single"/>
    </w:rPr>
  </w:style>
  <w:style w:type="character" w:customStyle="1" w:styleId="srchhit">
    <w:name w:val="srchhit"/>
    <w:basedOn w:val="DefaultParagraphFont"/>
    <w:rsid w:val="000067AF"/>
  </w:style>
  <w:style w:type="character" w:customStyle="1" w:styleId="srchmatch">
    <w:name w:val="srchmatch"/>
    <w:basedOn w:val="DefaultParagraphFont"/>
    <w:rsid w:val="000067AF"/>
  </w:style>
  <w:style w:type="paragraph" w:styleId="BalloonText">
    <w:name w:val="Balloon Text"/>
    <w:basedOn w:val="Normal"/>
    <w:link w:val="BalloonTextChar"/>
    <w:uiPriority w:val="99"/>
    <w:semiHidden/>
    <w:unhideWhenUsed/>
    <w:rsid w:val="0000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AF"/>
    <w:rPr>
      <w:rFonts w:ascii="Tahoma" w:hAnsi="Tahoma" w:cs="Tahoma"/>
      <w:iCs/>
      <w:sz w:val="16"/>
      <w:szCs w:val="16"/>
    </w:rPr>
  </w:style>
  <w:style w:type="paragraph" w:styleId="NormalWeb">
    <w:name w:val="Normal (Web)"/>
    <w:basedOn w:val="Normal"/>
    <w:uiPriority w:val="99"/>
    <w:semiHidden/>
    <w:unhideWhenUsed/>
    <w:rsid w:val="00BC1E52"/>
    <w:pPr>
      <w:spacing w:before="100" w:beforeAutospacing="1" w:after="100" w:afterAutospacing="1" w:line="240" w:lineRule="auto"/>
    </w:pPr>
    <w:rPr>
      <w:rFonts w:ascii="Times New Roman" w:eastAsia="Times New Roman" w:hAnsi="Times New Roman" w:cs="Times New Roman"/>
      <w:i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28316">
      <w:bodyDiv w:val="1"/>
      <w:marLeft w:val="0"/>
      <w:marRight w:val="0"/>
      <w:marTop w:val="0"/>
      <w:marBottom w:val="0"/>
      <w:divBdr>
        <w:top w:val="none" w:sz="0" w:space="0" w:color="auto"/>
        <w:left w:val="none" w:sz="0" w:space="0" w:color="auto"/>
        <w:bottom w:val="none" w:sz="0" w:space="0" w:color="auto"/>
        <w:right w:val="none" w:sz="0" w:space="0" w:color="auto"/>
      </w:divBdr>
      <w:divsChild>
        <w:div w:id="1074468350">
          <w:marLeft w:val="0"/>
          <w:marRight w:val="0"/>
          <w:marTop w:val="0"/>
          <w:marBottom w:val="0"/>
          <w:divBdr>
            <w:top w:val="none" w:sz="0" w:space="0" w:color="auto"/>
            <w:left w:val="none" w:sz="0" w:space="0" w:color="auto"/>
            <w:bottom w:val="none" w:sz="0" w:space="0" w:color="auto"/>
            <w:right w:val="none" w:sz="0" w:space="0" w:color="auto"/>
          </w:divBdr>
          <w:divsChild>
            <w:div w:id="1793589623">
              <w:marLeft w:val="0"/>
              <w:marRight w:val="0"/>
              <w:marTop w:val="0"/>
              <w:marBottom w:val="0"/>
              <w:divBdr>
                <w:top w:val="none" w:sz="0" w:space="0" w:color="auto"/>
                <w:left w:val="none" w:sz="0" w:space="0" w:color="auto"/>
                <w:bottom w:val="none" w:sz="0" w:space="0" w:color="auto"/>
                <w:right w:val="none" w:sz="0" w:space="0" w:color="auto"/>
              </w:divBdr>
              <w:divsChild>
                <w:div w:id="1341198273">
                  <w:marLeft w:val="0"/>
                  <w:marRight w:val="0"/>
                  <w:marTop w:val="0"/>
                  <w:marBottom w:val="0"/>
                  <w:divBdr>
                    <w:top w:val="none" w:sz="0" w:space="0" w:color="auto"/>
                    <w:left w:val="none" w:sz="0" w:space="0" w:color="auto"/>
                    <w:bottom w:val="none" w:sz="0" w:space="0" w:color="auto"/>
                    <w:right w:val="none" w:sz="0" w:space="0" w:color="auto"/>
                  </w:divBdr>
                  <w:divsChild>
                    <w:div w:id="1746100790">
                      <w:marLeft w:val="0"/>
                      <w:marRight w:val="0"/>
                      <w:marTop w:val="0"/>
                      <w:marBottom w:val="0"/>
                      <w:divBdr>
                        <w:top w:val="none" w:sz="0" w:space="0" w:color="auto"/>
                        <w:left w:val="none" w:sz="0" w:space="0" w:color="auto"/>
                        <w:bottom w:val="none" w:sz="0" w:space="0" w:color="auto"/>
                        <w:right w:val="none" w:sz="0" w:space="0" w:color="auto"/>
                      </w:divBdr>
                      <w:divsChild>
                        <w:div w:id="1643849390">
                          <w:marLeft w:val="0"/>
                          <w:marRight w:val="0"/>
                          <w:marTop w:val="0"/>
                          <w:marBottom w:val="0"/>
                          <w:divBdr>
                            <w:top w:val="none" w:sz="0" w:space="0" w:color="auto"/>
                            <w:left w:val="none" w:sz="0" w:space="0" w:color="auto"/>
                            <w:bottom w:val="none" w:sz="0" w:space="0" w:color="auto"/>
                            <w:right w:val="none" w:sz="0" w:space="0" w:color="auto"/>
                          </w:divBdr>
                          <w:divsChild>
                            <w:div w:id="673342186">
                              <w:marLeft w:val="0"/>
                              <w:marRight w:val="0"/>
                              <w:marTop w:val="0"/>
                              <w:marBottom w:val="0"/>
                              <w:divBdr>
                                <w:top w:val="none" w:sz="0" w:space="0" w:color="auto"/>
                                <w:left w:val="none" w:sz="0" w:space="0" w:color="auto"/>
                                <w:bottom w:val="none" w:sz="0" w:space="0" w:color="auto"/>
                                <w:right w:val="none" w:sz="0" w:space="0" w:color="auto"/>
                              </w:divBdr>
                              <w:divsChild>
                                <w:div w:id="1873228701">
                                  <w:marLeft w:val="0"/>
                                  <w:marRight w:val="0"/>
                                  <w:marTop w:val="0"/>
                                  <w:marBottom w:val="0"/>
                                  <w:divBdr>
                                    <w:top w:val="none" w:sz="0" w:space="0" w:color="auto"/>
                                    <w:left w:val="none" w:sz="0" w:space="0" w:color="auto"/>
                                    <w:bottom w:val="none" w:sz="0" w:space="0" w:color="auto"/>
                                    <w:right w:val="none" w:sz="0" w:space="0" w:color="auto"/>
                                  </w:divBdr>
                                  <w:divsChild>
                                    <w:div w:id="1794909760">
                                      <w:marLeft w:val="0"/>
                                      <w:marRight w:val="0"/>
                                      <w:marTop w:val="0"/>
                                      <w:marBottom w:val="0"/>
                                      <w:divBdr>
                                        <w:top w:val="none" w:sz="0" w:space="0" w:color="auto"/>
                                        <w:left w:val="none" w:sz="0" w:space="0" w:color="auto"/>
                                        <w:bottom w:val="none" w:sz="0" w:space="0" w:color="auto"/>
                                        <w:right w:val="none" w:sz="0" w:space="0" w:color="auto"/>
                                      </w:divBdr>
                                      <w:divsChild>
                                        <w:div w:id="504059402">
                                          <w:marLeft w:val="0"/>
                                          <w:marRight w:val="0"/>
                                          <w:marTop w:val="0"/>
                                          <w:marBottom w:val="0"/>
                                          <w:divBdr>
                                            <w:top w:val="none" w:sz="0" w:space="0" w:color="auto"/>
                                            <w:left w:val="none" w:sz="0" w:space="0" w:color="auto"/>
                                            <w:bottom w:val="none" w:sz="0" w:space="0" w:color="auto"/>
                                            <w:right w:val="none" w:sz="0" w:space="0" w:color="auto"/>
                                          </w:divBdr>
                                          <w:divsChild>
                                            <w:div w:id="938491268">
                                              <w:marLeft w:val="0"/>
                                              <w:marRight w:val="0"/>
                                              <w:marTop w:val="0"/>
                                              <w:marBottom w:val="0"/>
                                              <w:divBdr>
                                                <w:top w:val="none" w:sz="0" w:space="0" w:color="auto"/>
                                                <w:left w:val="none" w:sz="0" w:space="0" w:color="auto"/>
                                                <w:bottom w:val="none" w:sz="0" w:space="0" w:color="auto"/>
                                                <w:right w:val="none" w:sz="0" w:space="0" w:color="auto"/>
                                              </w:divBdr>
                                              <w:divsChild>
                                                <w:div w:id="1368329978">
                                                  <w:marLeft w:val="0"/>
                                                  <w:marRight w:val="0"/>
                                                  <w:marTop w:val="0"/>
                                                  <w:marBottom w:val="0"/>
                                                  <w:divBdr>
                                                    <w:top w:val="none" w:sz="0" w:space="0" w:color="auto"/>
                                                    <w:left w:val="none" w:sz="0" w:space="0" w:color="auto"/>
                                                    <w:bottom w:val="none" w:sz="0" w:space="0" w:color="auto"/>
                                                    <w:right w:val="none" w:sz="0" w:space="0" w:color="auto"/>
                                                  </w:divBdr>
                                                </w:div>
                                                <w:div w:id="301034924">
                                                  <w:marLeft w:val="0"/>
                                                  <w:marRight w:val="0"/>
                                                  <w:marTop w:val="0"/>
                                                  <w:marBottom w:val="0"/>
                                                  <w:divBdr>
                                                    <w:top w:val="none" w:sz="0" w:space="0" w:color="auto"/>
                                                    <w:left w:val="none" w:sz="0" w:space="0" w:color="auto"/>
                                                    <w:bottom w:val="none" w:sz="0" w:space="0" w:color="auto"/>
                                                    <w:right w:val="none" w:sz="0" w:space="0" w:color="auto"/>
                                                  </w:divBdr>
                                                </w:div>
                                                <w:div w:id="382873695">
                                                  <w:marLeft w:val="0"/>
                                                  <w:marRight w:val="0"/>
                                                  <w:marTop w:val="0"/>
                                                  <w:marBottom w:val="0"/>
                                                  <w:divBdr>
                                                    <w:top w:val="none" w:sz="0" w:space="0" w:color="auto"/>
                                                    <w:left w:val="none" w:sz="0" w:space="0" w:color="auto"/>
                                                    <w:bottom w:val="none" w:sz="0" w:space="0" w:color="auto"/>
                                                    <w:right w:val="none" w:sz="0" w:space="0" w:color="auto"/>
                                                  </w:divBdr>
                                                </w:div>
                                                <w:div w:id="514924857">
                                                  <w:marLeft w:val="0"/>
                                                  <w:marRight w:val="0"/>
                                                  <w:marTop w:val="0"/>
                                                  <w:marBottom w:val="0"/>
                                                  <w:divBdr>
                                                    <w:top w:val="none" w:sz="0" w:space="0" w:color="auto"/>
                                                    <w:left w:val="none" w:sz="0" w:space="0" w:color="auto"/>
                                                    <w:bottom w:val="none" w:sz="0" w:space="0" w:color="auto"/>
                                                    <w:right w:val="none" w:sz="0" w:space="0" w:color="auto"/>
                                                  </w:divBdr>
                                                  <w:divsChild>
                                                    <w:div w:id="6316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5743405">
      <w:bodyDiv w:val="1"/>
      <w:marLeft w:val="0"/>
      <w:marRight w:val="0"/>
      <w:marTop w:val="0"/>
      <w:marBottom w:val="0"/>
      <w:divBdr>
        <w:top w:val="none" w:sz="0" w:space="0" w:color="auto"/>
        <w:left w:val="none" w:sz="0" w:space="0" w:color="auto"/>
        <w:bottom w:val="none" w:sz="0" w:space="0" w:color="auto"/>
        <w:right w:val="none" w:sz="0" w:space="0" w:color="auto"/>
      </w:divBdr>
      <w:divsChild>
        <w:div w:id="653601746">
          <w:marLeft w:val="0"/>
          <w:marRight w:val="0"/>
          <w:marTop w:val="0"/>
          <w:marBottom w:val="0"/>
          <w:divBdr>
            <w:top w:val="none" w:sz="0" w:space="0" w:color="auto"/>
            <w:left w:val="none" w:sz="0" w:space="0" w:color="auto"/>
            <w:bottom w:val="none" w:sz="0" w:space="0" w:color="auto"/>
            <w:right w:val="none" w:sz="0" w:space="0" w:color="auto"/>
          </w:divBdr>
          <w:divsChild>
            <w:div w:id="1563247815">
              <w:marLeft w:val="0"/>
              <w:marRight w:val="0"/>
              <w:marTop w:val="0"/>
              <w:marBottom w:val="0"/>
              <w:divBdr>
                <w:top w:val="none" w:sz="0" w:space="0" w:color="auto"/>
                <w:left w:val="none" w:sz="0" w:space="0" w:color="auto"/>
                <w:bottom w:val="none" w:sz="0" w:space="0" w:color="auto"/>
                <w:right w:val="none" w:sz="0" w:space="0" w:color="auto"/>
              </w:divBdr>
              <w:divsChild>
                <w:div w:id="979959907">
                  <w:marLeft w:val="0"/>
                  <w:marRight w:val="0"/>
                  <w:marTop w:val="0"/>
                  <w:marBottom w:val="0"/>
                  <w:divBdr>
                    <w:top w:val="none" w:sz="0" w:space="0" w:color="auto"/>
                    <w:left w:val="none" w:sz="0" w:space="0" w:color="auto"/>
                    <w:bottom w:val="none" w:sz="0" w:space="0" w:color="auto"/>
                    <w:right w:val="none" w:sz="0" w:space="0" w:color="auto"/>
                  </w:divBdr>
                  <w:divsChild>
                    <w:div w:id="1448306673">
                      <w:marLeft w:val="0"/>
                      <w:marRight w:val="0"/>
                      <w:marTop w:val="0"/>
                      <w:marBottom w:val="0"/>
                      <w:divBdr>
                        <w:top w:val="none" w:sz="0" w:space="0" w:color="auto"/>
                        <w:left w:val="none" w:sz="0" w:space="0" w:color="auto"/>
                        <w:bottom w:val="none" w:sz="0" w:space="0" w:color="auto"/>
                        <w:right w:val="none" w:sz="0" w:space="0" w:color="auto"/>
                      </w:divBdr>
                      <w:divsChild>
                        <w:div w:id="1712531244">
                          <w:marLeft w:val="0"/>
                          <w:marRight w:val="0"/>
                          <w:marTop w:val="0"/>
                          <w:marBottom w:val="0"/>
                          <w:divBdr>
                            <w:top w:val="none" w:sz="0" w:space="0" w:color="auto"/>
                            <w:left w:val="none" w:sz="0" w:space="0" w:color="auto"/>
                            <w:bottom w:val="none" w:sz="0" w:space="0" w:color="auto"/>
                            <w:right w:val="none" w:sz="0" w:space="0" w:color="auto"/>
                          </w:divBdr>
                          <w:divsChild>
                            <w:div w:id="969021634">
                              <w:marLeft w:val="0"/>
                              <w:marRight w:val="0"/>
                              <w:marTop w:val="0"/>
                              <w:marBottom w:val="0"/>
                              <w:divBdr>
                                <w:top w:val="none" w:sz="0" w:space="0" w:color="auto"/>
                                <w:left w:val="none" w:sz="0" w:space="0" w:color="auto"/>
                                <w:bottom w:val="none" w:sz="0" w:space="0" w:color="auto"/>
                                <w:right w:val="none" w:sz="0" w:space="0" w:color="auto"/>
                              </w:divBdr>
                              <w:divsChild>
                                <w:div w:id="1965696588">
                                  <w:marLeft w:val="0"/>
                                  <w:marRight w:val="0"/>
                                  <w:marTop w:val="0"/>
                                  <w:marBottom w:val="0"/>
                                  <w:divBdr>
                                    <w:top w:val="none" w:sz="0" w:space="0" w:color="auto"/>
                                    <w:left w:val="none" w:sz="0" w:space="0" w:color="auto"/>
                                    <w:bottom w:val="none" w:sz="0" w:space="0" w:color="auto"/>
                                    <w:right w:val="none" w:sz="0" w:space="0" w:color="auto"/>
                                  </w:divBdr>
                                  <w:divsChild>
                                    <w:div w:id="248391619">
                                      <w:marLeft w:val="0"/>
                                      <w:marRight w:val="0"/>
                                      <w:marTop w:val="0"/>
                                      <w:marBottom w:val="0"/>
                                      <w:divBdr>
                                        <w:top w:val="none" w:sz="0" w:space="0" w:color="auto"/>
                                        <w:left w:val="none" w:sz="0" w:space="0" w:color="auto"/>
                                        <w:bottom w:val="none" w:sz="0" w:space="0" w:color="auto"/>
                                        <w:right w:val="none" w:sz="0" w:space="0" w:color="auto"/>
                                      </w:divBdr>
                                      <w:divsChild>
                                        <w:div w:id="69080973">
                                          <w:marLeft w:val="0"/>
                                          <w:marRight w:val="0"/>
                                          <w:marTop w:val="0"/>
                                          <w:marBottom w:val="0"/>
                                          <w:divBdr>
                                            <w:top w:val="none" w:sz="0" w:space="0" w:color="auto"/>
                                            <w:left w:val="none" w:sz="0" w:space="0" w:color="auto"/>
                                            <w:bottom w:val="none" w:sz="0" w:space="0" w:color="auto"/>
                                            <w:right w:val="none" w:sz="0" w:space="0" w:color="auto"/>
                                          </w:divBdr>
                                          <w:divsChild>
                                            <w:div w:id="1981421816">
                                              <w:marLeft w:val="0"/>
                                              <w:marRight w:val="0"/>
                                              <w:marTop w:val="0"/>
                                              <w:marBottom w:val="0"/>
                                              <w:divBdr>
                                                <w:top w:val="none" w:sz="0" w:space="0" w:color="auto"/>
                                                <w:left w:val="none" w:sz="0" w:space="0" w:color="auto"/>
                                                <w:bottom w:val="none" w:sz="0" w:space="0" w:color="auto"/>
                                                <w:right w:val="none" w:sz="0" w:space="0" w:color="auto"/>
                                              </w:divBdr>
                                              <w:divsChild>
                                                <w:div w:id="901214421">
                                                  <w:marLeft w:val="0"/>
                                                  <w:marRight w:val="0"/>
                                                  <w:marTop w:val="0"/>
                                                  <w:marBottom w:val="0"/>
                                                  <w:divBdr>
                                                    <w:top w:val="none" w:sz="0" w:space="0" w:color="auto"/>
                                                    <w:left w:val="none" w:sz="0" w:space="0" w:color="auto"/>
                                                    <w:bottom w:val="none" w:sz="0" w:space="0" w:color="auto"/>
                                                    <w:right w:val="none" w:sz="0" w:space="0" w:color="auto"/>
                                                  </w:divBdr>
                                                </w:div>
                                                <w:div w:id="1125008077">
                                                  <w:marLeft w:val="0"/>
                                                  <w:marRight w:val="0"/>
                                                  <w:marTop w:val="0"/>
                                                  <w:marBottom w:val="0"/>
                                                  <w:divBdr>
                                                    <w:top w:val="none" w:sz="0" w:space="0" w:color="auto"/>
                                                    <w:left w:val="none" w:sz="0" w:space="0" w:color="auto"/>
                                                    <w:bottom w:val="none" w:sz="0" w:space="0" w:color="auto"/>
                                                    <w:right w:val="none" w:sz="0" w:space="0" w:color="auto"/>
                                                  </w:divBdr>
                                                </w:div>
                                                <w:div w:id="1182621972">
                                                  <w:marLeft w:val="0"/>
                                                  <w:marRight w:val="0"/>
                                                  <w:marTop w:val="0"/>
                                                  <w:marBottom w:val="0"/>
                                                  <w:divBdr>
                                                    <w:top w:val="none" w:sz="0" w:space="0" w:color="auto"/>
                                                    <w:left w:val="none" w:sz="0" w:space="0" w:color="auto"/>
                                                    <w:bottom w:val="none" w:sz="0" w:space="0" w:color="auto"/>
                                                    <w:right w:val="none" w:sz="0" w:space="0" w:color="auto"/>
                                                  </w:divBdr>
                                                </w:div>
                                                <w:div w:id="1336809023">
                                                  <w:marLeft w:val="0"/>
                                                  <w:marRight w:val="0"/>
                                                  <w:marTop w:val="0"/>
                                                  <w:marBottom w:val="0"/>
                                                  <w:divBdr>
                                                    <w:top w:val="none" w:sz="0" w:space="0" w:color="auto"/>
                                                    <w:left w:val="none" w:sz="0" w:space="0" w:color="auto"/>
                                                    <w:bottom w:val="none" w:sz="0" w:space="0" w:color="auto"/>
                                                    <w:right w:val="none" w:sz="0" w:space="0" w:color="auto"/>
                                                  </w:divBdr>
                                                  <w:divsChild>
                                                    <w:div w:id="1888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790492">
      <w:bodyDiv w:val="1"/>
      <w:marLeft w:val="0"/>
      <w:marRight w:val="0"/>
      <w:marTop w:val="0"/>
      <w:marBottom w:val="0"/>
      <w:divBdr>
        <w:top w:val="none" w:sz="0" w:space="0" w:color="auto"/>
        <w:left w:val="none" w:sz="0" w:space="0" w:color="auto"/>
        <w:bottom w:val="none" w:sz="0" w:space="0" w:color="auto"/>
        <w:right w:val="none" w:sz="0" w:space="0" w:color="auto"/>
      </w:divBdr>
      <w:divsChild>
        <w:div w:id="1205826841">
          <w:marLeft w:val="0"/>
          <w:marRight w:val="285"/>
          <w:marTop w:val="0"/>
          <w:marBottom w:val="0"/>
          <w:divBdr>
            <w:top w:val="none" w:sz="0" w:space="0" w:color="auto"/>
            <w:left w:val="none" w:sz="0" w:space="0" w:color="auto"/>
            <w:bottom w:val="none" w:sz="0" w:space="0" w:color="auto"/>
            <w:right w:val="none" w:sz="0" w:space="0" w:color="auto"/>
          </w:divBdr>
          <w:divsChild>
            <w:div w:id="849296737">
              <w:marLeft w:val="0"/>
              <w:marRight w:val="0"/>
              <w:marTop w:val="0"/>
              <w:marBottom w:val="0"/>
              <w:divBdr>
                <w:top w:val="none" w:sz="0" w:space="0" w:color="auto"/>
                <w:left w:val="none" w:sz="0" w:space="0" w:color="auto"/>
                <w:bottom w:val="none" w:sz="0" w:space="0" w:color="auto"/>
                <w:right w:val="none" w:sz="0" w:space="0" w:color="auto"/>
              </w:divBdr>
              <w:divsChild>
                <w:div w:id="214315486">
                  <w:marLeft w:val="0"/>
                  <w:marRight w:val="0"/>
                  <w:marTop w:val="0"/>
                  <w:marBottom w:val="0"/>
                  <w:divBdr>
                    <w:top w:val="single" w:sz="6" w:space="4" w:color="CCCCCC"/>
                    <w:left w:val="none" w:sz="0" w:space="0" w:color="auto"/>
                    <w:bottom w:val="single" w:sz="6" w:space="4" w:color="CCCCCC"/>
                    <w:right w:val="none" w:sz="0" w:space="0" w:color="auto"/>
                  </w:divBdr>
                  <w:divsChild>
                    <w:div w:id="2139565109">
                      <w:marLeft w:val="0"/>
                      <w:marRight w:val="0"/>
                      <w:marTop w:val="0"/>
                      <w:marBottom w:val="0"/>
                      <w:divBdr>
                        <w:top w:val="none" w:sz="0" w:space="0" w:color="auto"/>
                        <w:left w:val="none" w:sz="0" w:space="0" w:color="auto"/>
                        <w:bottom w:val="none" w:sz="0" w:space="0" w:color="auto"/>
                        <w:right w:val="none" w:sz="0" w:space="0" w:color="auto"/>
                      </w:divBdr>
                      <w:divsChild>
                        <w:div w:id="11691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099354">
      <w:bodyDiv w:val="1"/>
      <w:marLeft w:val="0"/>
      <w:marRight w:val="0"/>
      <w:marTop w:val="0"/>
      <w:marBottom w:val="0"/>
      <w:divBdr>
        <w:top w:val="none" w:sz="0" w:space="0" w:color="auto"/>
        <w:left w:val="none" w:sz="0" w:space="0" w:color="auto"/>
        <w:bottom w:val="none" w:sz="0" w:space="0" w:color="auto"/>
        <w:right w:val="none" w:sz="0" w:space="0" w:color="auto"/>
      </w:divBdr>
      <w:divsChild>
        <w:div w:id="734625610">
          <w:marLeft w:val="0"/>
          <w:marRight w:val="0"/>
          <w:marTop w:val="0"/>
          <w:marBottom w:val="0"/>
          <w:divBdr>
            <w:top w:val="none" w:sz="0" w:space="0" w:color="auto"/>
            <w:left w:val="none" w:sz="0" w:space="0" w:color="auto"/>
            <w:bottom w:val="none" w:sz="0" w:space="0" w:color="auto"/>
            <w:right w:val="none" w:sz="0" w:space="0" w:color="auto"/>
          </w:divBdr>
          <w:divsChild>
            <w:div w:id="656955376">
              <w:marLeft w:val="0"/>
              <w:marRight w:val="0"/>
              <w:marTop w:val="0"/>
              <w:marBottom w:val="0"/>
              <w:divBdr>
                <w:top w:val="none" w:sz="0" w:space="0" w:color="auto"/>
                <w:left w:val="none" w:sz="0" w:space="0" w:color="auto"/>
                <w:bottom w:val="none" w:sz="0" w:space="0" w:color="auto"/>
                <w:right w:val="none" w:sz="0" w:space="0" w:color="auto"/>
              </w:divBdr>
              <w:divsChild>
                <w:div w:id="2057197311">
                  <w:marLeft w:val="0"/>
                  <w:marRight w:val="0"/>
                  <w:marTop w:val="0"/>
                  <w:marBottom w:val="0"/>
                  <w:divBdr>
                    <w:top w:val="none" w:sz="0" w:space="0" w:color="auto"/>
                    <w:left w:val="none" w:sz="0" w:space="0" w:color="auto"/>
                    <w:bottom w:val="none" w:sz="0" w:space="0" w:color="auto"/>
                    <w:right w:val="none" w:sz="0" w:space="0" w:color="auto"/>
                  </w:divBdr>
                  <w:divsChild>
                    <w:div w:id="1594319839">
                      <w:marLeft w:val="0"/>
                      <w:marRight w:val="0"/>
                      <w:marTop w:val="0"/>
                      <w:marBottom w:val="0"/>
                      <w:divBdr>
                        <w:top w:val="none" w:sz="0" w:space="0" w:color="auto"/>
                        <w:left w:val="none" w:sz="0" w:space="0" w:color="auto"/>
                        <w:bottom w:val="none" w:sz="0" w:space="0" w:color="auto"/>
                        <w:right w:val="none" w:sz="0" w:space="0" w:color="auto"/>
                      </w:divBdr>
                      <w:divsChild>
                        <w:div w:id="1763062303">
                          <w:marLeft w:val="0"/>
                          <w:marRight w:val="0"/>
                          <w:marTop w:val="0"/>
                          <w:marBottom w:val="0"/>
                          <w:divBdr>
                            <w:top w:val="none" w:sz="0" w:space="0" w:color="auto"/>
                            <w:left w:val="none" w:sz="0" w:space="0" w:color="auto"/>
                            <w:bottom w:val="none" w:sz="0" w:space="0" w:color="auto"/>
                            <w:right w:val="none" w:sz="0" w:space="0" w:color="auto"/>
                          </w:divBdr>
                          <w:divsChild>
                            <w:div w:id="1256741026">
                              <w:marLeft w:val="0"/>
                              <w:marRight w:val="0"/>
                              <w:marTop w:val="0"/>
                              <w:marBottom w:val="0"/>
                              <w:divBdr>
                                <w:top w:val="none" w:sz="0" w:space="0" w:color="auto"/>
                                <w:left w:val="none" w:sz="0" w:space="0" w:color="auto"/>
                                <w:bottom w:val="none" w:sz="0" w:space="0" w:color="auto"/>
                                <w:right w:val="none" w:sz="0" w:space="0" w:color="auto"/>
                              </w:divBdr>
                              <w:divsChild>
                                <w:div w:id="2128620679">
                                  <w:marLeft w:val="0"/>
                                  <w:marRight w:val="0"/>
                                  <w:marTop w:val="0"/>
                                  <w:marBottom w:val="0"/>
                                  <w:divBdr>
                                    <w:top w:val="none" w:sz="0" w:space="0" w:color="auto"/>
                                    <w:left w:val="none" w:sz="0" w:space="0" w:color="auto"/>
                                    <w:bottom w:val="none" w:sz="0" w:space="0" w:color="auto"/>
                                    <w:right w:val="none" w:sz="0" w:space="0" w:color="auto"/>
                                  </w:divBdr>
                                  <w:divsChild>
                                    <w:div w:id="1962227689">
                                      <w:marLeft w:val="0"/>
                                      <w:marRight w:val="0"/>
                                      <w:marTop w:val="0"/>
                                      <w:marBottom w:val="0"/>
                                      <w:divBdr>
                                        <w:top w:val="none" w:sz="0" w:space="0" w:color="auto"/>
                                        <w:left w:val="none" w:sz="0" w:space="0" w:color="auto"/>
                                        <w:bottom w:val="none" w:sz="0" w:space="0" w:color="auto"/>
                                        <w:right w:val="none" w:sz="0" w:space="0" w:color="auto"/>
                                      </w:divBdr>
                                      <w:divsChild>
                                        <w:div w:id="1306281004">
                                          <w:marLeft w:val="0"/>
                                          <w:marRight w:val="0"/>
                                          <w:marTop w:val="0"/>
                                          <w:marBottom w:val="0"/>
                                          <w:divBdr>
                                            <w:top w:val="none" w:sz="0" w:space="0" w:color="auto"/>
                                            <w:left w:val="none" w:sz="0" w:space="0" w:color="auto"/>
                                            <w:bottom w:val="none" w:sz="0" w:space="0" w:color="auto"/>
                                            <w:right w:val="none" w:sz="0" w:space="0" w:color="auto"/>
                                          </w:divBdr>
                                          <w:divsChild>
                                            <w:div w:id="859203145">
                                              <w:marLeft w:val="0"/>
                                              <w:marRight w:val="0"/>
                                              <w:marTop w:val="0"/>
                                              <w:marBottom w:val="0"/>
                                              <w:divBdr>
                                                <w:top w:val="none" w:sz="0" w:space="0" w:color="auto"/>
                                                <w:left w:val="none" w:sz="0" w:space="0" w:color="auto"/>
                                                <w:bottom w:val="none" w:sz="0" w:space="0" w:color="auto"/>
                                                <w:right w:val="none" w:sz="0" w:space="0" w:color="auto"/>
                                              </w:divBdr>
                                              <w:divsChild>
                                                <w:div w:id="1242372316">
                                                  <w:marLeft w:val="90"/>
                                                  <w:marRight w:val="0"/>
                                                  <w:marTop w:val="0"/>
                                                  <w:marBottom w:val="0"/>
                                                  <w:divBdr>
                                                    <w:top w:val="none" w:sz="0" w:space="0" w:color="auto"/>
                                                    <w:left w:val="none" w:sz="0" w:space="0" w:color="auto"/>
                                                    <w:bottom w:val="none" w:sz="0" w:space="0" w:color="auto"/>
                                                    <w:right w:val="none" w:sz="0" w:space="0" w:color="auto"/>
                                                  </w:divBdr>
                                                </w:div>
                                              </w:divsChild>
                                            </w:div>
                                            <w:div w:id="4032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yal_Flying_Cor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c.rootsweb.ancestry.com/cgi-bin/igm.cgi?op=GET&amp;db=davcripp&amp;id=I14121" TargetMode="Externa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findagrave.com/cgi-bin/fg.cgi?page=pis&amp;PIcrid=2172084&amp;PIpi=11019027&amp;PIMode=cemetery" TargetMode="External"/><Relationship Id="rId4" Type="http://schemas.microsoft.com/office/2007/relationships/stylesWithEffects" Target="stylesWithEffects.xml"/><Relationship Id="rId9" Type="http://schemas.openxmlformats.org/officeDocument/2006/relationships/hyperlink" Target="http://en.wikipedia.org/wiki/Royal_Naval_Air_Ser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BB14-3FEE-4630-B437-34BDC259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2015-03-30T08:46:00Z</dcterms:created>
  <dcterms:modified xsi:type="dcterms:W3CDTF">2015-04-13T15:18:00Z</dcterms:modified>
</cp:coreProperties>
</file>