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AC" w:rsidRPr="00A064EA" w:rsidRDefault="001043AC" w:rsidP="001043AC">
      <w:pPr>
        <w:pStyle w:val="NormalWeb"/>
        <w:jc w:val="center"/>
        <w:rPr>
          <w:rFonts w:ascii="Century Gothic" w:hAnsi="Century Gothic"/>
          <w:b/>
        </w:rPr>
      </w:pPr>
      <w:r w:rsidRPr="00A064EA">
        <w:rPr>
          <w:rFonts w:ascii="Century Gothic" w:hAnsi="Century Gothic"/>
          <w:b/>
        </w:rPr>
        <w:t>James Murray Round</w:t>
      </w:r>
    </w:p>
    <w:p w:rsidR="001043AC" w:rsidRDefault="001043AC" w:rsidP="001043AC">
      <w:pPr>
        <w:pStyle w:val="NormalWeb"/>
        <w:jc w:val="center"/>
        <w:rPr>
          <w:rFonts w:ascii="Century Gothic" w:hAnsi="Century Gothic"/>
          <w:lang w:val="en-GB"/>
        </w:rPr>
      </w:pPr>
      <w:r>
        <w:rPr>
          <w:rFonts w:ascii="Century Gothic" w:hAnsi="Century Gothic"/>
          <w:noProof/>
          <w:lang w:val="en-GB" w:eastAsia="en-GB"/>
        </w:rPr>
        <w:drawing>
          <wp:inline distT="0" distB="0" distL="0" distR="0">
            <wp:extent cx="2108200" cy="350520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43AC" w:rsidRPr="005E523E" w:rsidRDefault="001043AC" w:rsidP="001043AC">
      <w:pPr>
        <w:pStyle w:val="NormalWeb"/>
        <w:spacing w:line="480" w:lineRule="auto"/>
        <w:rPr>
          <w:rFonts w:ascii="Century Gothic" w:hAnsi="Century Gothic"/>
          <w:lang w:val="en"/>
        </w:rPr>
      </w:pPr>
      <w:r w:rsidRPr="00D864AA">
        <w:rPr>
          <w:rFonts w:ascii="Century Gothic" w:hAnsi="Century Gothic"/>
        </w:rPr>
        <w:t xml:space="preserve">James Murray Round, born in </w:t>
      </w:r>
      <w:r w:rsidRPr="00D864AA">
        <w:rPr>
          <w:rFonts w:ascii="Century Gothic" w:hAnsi="Century Gothic"/>
          <w:color w:val="auto"/>
        </w:rPr>
        <w:t xml:space="preserve">born 21 February 1894, was the </w:t>
      </w:r>
      <w:r w:rsidRPr="00D864AA">
        <w:rPr>
          <w:rFonts w:ascii="Century Gothic" w:hAnsi="Century Gothic"/>
        </w:rPr>
        <w:t xml:space="preserve">son of the Francis Richard Round and his wife Frances Emily Round. His father, a high-ranking civil servant in the Colonial Office, received the CMG, </w:t>
      </w:r>
      <w:r w:rsidRPr="00D864AA">
        <w:rPr>
          <w:rFonts w:ascii="Century Gothic" w:hAnsi="Century Gothic"/>
          <w:lang w:val="en"/>
        </w:rPr>
        <w:t xml:space="preserve">the Order of St Michael and St George, awarded to men and women who rendered extraordinary or important non-military service in a foreign country. He and his wife had seven children and in 1901 </w:t>
      </w:r>
      <w:r w:rsidRPr="00D864AA">
        <w:rPr>
          <w:rFonts w:ascii="Century Gothic" w:hAnsi="Century Gothic"/>
          <w:sz w:val="28"/>
          <w:szCs w:val="28"/>
          <w:lang w:val="en"/>
        </w:rPr>
        <w:t>the</w:t>
      </w:r>
      <w:r w:rsidRPr="00D864AA">
        <w:rPr>
          <w:rFonts w:ascii="Century Gothic" w:hAnsi="Century Gothic"/>
          <w:lang w:val="en"/>
        </w:rPr>
        <w:t xml:space="preserve"> family home was Sutton Court, Sutton, Surrey, where he employed a governess and four servants. By 1911, he had retired</w:t>
      </w:r>
      <w:r>
        <w:rPr>
          <w:rFonts w:ascii="Century Gothic" w:hAnsi="Century Gothic"/>
          <w:lang w:val="en"/>
        </w:rPr>
        <w:t>, was a JP for Essex</w:t>
      </w:r>
      <w:r w:rsidRPr="00D864AA">
        <w:rPr>
          <w:rFonts w:ascii="Century Gothic" w:hAnsi="Century Gothic"/>
          <w:lang w:val="en"/>
        </w:rPr>
        <w:t xml:space="preserve"> and the family had moved to ‘</w:t>
      </w:r>
      <w:r w:rsidRPr="00D864AA">
        <w:rPr>
          <w:rFonts w:ascii="Century Gothic" w:hAnsi="Century Gothic"/>
        </w:rPr>
        <w:t>Avenue House’, Newland Street, Witham, Essex.</w:t>
      </w:r>
      <w:r w:rsidRPr="00D864AA">
        <w:rPr>
          <w:rFonts w:ascii="Century Gothic" w:hAnsi="Century Gothic"/>
          <w:lang w:val="en"/>
        </w:rPr>
        <w:t xml:space="preserve"> From 1907 until</w:t>
      </w:r>
      <w:r>
        <w:rPr>
          <w:rFonts w:ascii="Century Gothic" w:hAnsi="Century Gothic"/>
        </w:rPr>
        <w:t xml:space="preserve"> 1911, James</w:t>
      </w:r>
      <w:r w:rsidRPr="00D864AA">
        <w:rPr>
          <w:rFonts w:ascii="Century Gothic" w:hAnsi="Century Gothic"/>
        </w:rPr>
        <w:t xml:space="preserve"> was a pupil at </w:t>
      </w:r>
      <w:proofErr w:type="spellStart"/>
      <w:r w:rsidRPr="00D864AA">
        <w:rPr>
          <w:rFonts w:ascii="Century Gothic" w:hAnsi="Century Gothic"/>
        </w:rPr>
        <w:t>Haileybury</w:t>
      </w:r>
      <w:proofErr w:type="spellEnd"/>
      <w:r w:rsidRPr="00D864AA">
        <w:rPr>
          <w:rFonts w:ascii="Century Gothic" w:hAnsi="Century Gothic"/>
        </w:rPr>
        <w:t xml:space="preserve"> College, Hertford.</w:t>
      </w:r>
    </w:p>
    <w:p w:rsidR="001043AC" w:rsidRDefault="001043AC" w:rsidP="001043AC">
      <w:pPr>
        <w:pStyle w:val="NormalWeb"/>
        <w:spacing w:line="480" w:lineRule="auto"/>
        <w:rPr>
          <w:rFonts w:ascii="Century Gothic" w:hAnsi="Century Gothic"/>
        </w:rPr>
      </w:pPr>
      <w:r w:rsidRPr="00D864AA">
        <w:rPr>
          <w:rFonts w:ascii="Century Gothic" w:hAnsi="Century Gothic"/>
        </w:rPr>
        <w:lastRenderedPageBreak/>
        <w:t xml:space="preserve">He joined the Essex Regiment and served as a Captain. He was award the Military Cross for gallantry. He died on 13 November 1916, aged 22. He was buried at the </w:t>
      </w:r>
      <w:proofErr w:type="spellStart"/>
      <w:r w:rsidRPr="00D864AA">
        <w:rPr>
          <w:rFonts w:ascii="Century Gothic" w:hAnsi="Century Gothic"/>
        </w:rPr>
        <w:t>Serre</w:t>
      </w:r>
      <w:proofErr w:type="spellEnd"/>
      <w:r w:rsidRPr="00D864AA">
        <w:rPr>
          <w:rFonts w:ascii="Century Gothic" w:hAnsi="Century Gothic"/>
        </w:rPr>
        <w:t xml:space="preserve"> Road Cemetery No. 2 on the Somme. </w:t>
      </w:r>
    </w:p>
    <w:p w:rsidR="001043AC" w:rsidRPr="00D864AA" w:rsidRDefault="001043AC" w:rsidP="001043AC">
      <w:pPr>
        <w:spacing w:line="480" w:lineRule="auto"/>
        <w:rPr>
          <w:rFonts w:ascii="Century Gothic" w:hAnsi="Century Gothic"/>
          <w:lang w:eastAsia="en-GB"/>
        </w:rPr>
      </w:pPr>
      <w:r>
        <w:rPr>
          <w:rFonts w:ascii="Century Gothic" w:hAnsi="Century Gothic"/>
        </w:rPr>
        <w:t>He and his</w:t>
      </w:r>
      <w:r w:rsidRPr="007E68CC">
        <w:rPr>
          <w:rFonts w:ascii="Century Gothic" w:hAnsi="Century Gothic"/>
        </w:rPr>
        <w:t xml:space="preserve"> brothers, </w:t>
      </w:r>
      <w:r w:rsidRPr="00A064EA">
        <w:rPr>
          <w:rStyle w:val="srchhit"/>
          <w:rFonts w:ascii="Century Gothic" w:hAnsi="Century Gothic"/>
        </w:rPr>
        <w:t>Auriol Francis Hay Round</w:t>
      </w:r>
      <w:r w:rsidRPr="007E68CC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and Harold Cecil Round</w:t>
      </w:r>
      <w:r w:rsidRPr="007E68CC">
        <w:rPr>
          <w:rFonts w:ascii="Century Gothic" w:hAnsi="Century Gothic"/>
        </w:rPr>
        <w:t xml:space="preserve">, are all commemorated on the memorial at St Matthew’s Church, </w:t>
      </w:r>
      <w:proofErr w:type="spellStart"/>
      <w:r w:rsidRPr="007E68CC">
        <w:rPr>
          <w:rFonts w:ascii="Century Gothic" w:hAnsi="Century Gothic"/>
        </w:rPr>
        <w:t>Oxhey</w:t>
      </w:r>
      <w:proofErr w:type="spellEnd"/>
      <w:r w:rsidRPr="007E68CC">
        <w:rPr>
          <w:rFonts w:ascii="Century Gothic" w:hAnsi="Century Gothic"/>
        </w:rPr>
        <w:t xml:space="preserve">. </w:t>
      </w:r>
      <w:r>
        <w:rPr>
          <w:rFonts w:ascii="Century Gothic" w:hAnsi="Century Gothic"/>
        </w:rPr>
        <w:t xml:space="preserve">The reason for this is that </w:t>
      </w:r>
      <w:r>
        <w:rPr>
          <w:rFonts w:ascii="Century Gothic" w:hAnsi="Century Gothic"/>
          <w:lang w:eastAsia="en-GB"/>
        </w:rPr>
        <w:t xml:space="preserve">Emma Margaret Round, who married John Wilfred Lewis, by 1915 the vicar of St Matthew’s Church, </w:t>
      </w:r>
      <w:proofErr w:type="spellStart"/>
      <w:r>
        <w:rPr>
          <w:rFonts w:ascii="Century Gothic" w:hAnsi="Century Gothic"/>
          <w:lang w:eastAsia="en-GB"/>
        </w:rPr>
        <w:t>Oxhey</w:t>
      </w:r>
      <w:proofErr w:type="spellEnd"/>
      <w:r>
        <w:rPr>
          <w:rFonts w:ascii="Century Gothic" w:hAnsi="Century Gothic"/>
          <w:lang w:eastAsia="en-GB"/>
        </w:rPr>
        <w:t>, was their cousin. Her sister</w:t>
      </w:r>
      <w:r>
        <w:rPr>
          <w:rFonts w:ascii="Century Gothic" w:hAnsi="Century Gothic" w:cs="Arial"/>
          <w:iCs/>
          <w:lang w:eastAsia="en-GB"/>
        </w:rPr>
        <w:t xml:space="preserve">, </w:t>
      </w:r>
      <w:r>
        <w:rPr>
          <w:rFonts w:ascii="Century Gothic" w:hAnsi="Century Gothic"/>
          <w:lang w:eastAsia="en-GB"/>
        </w:rPr>
        <w:t xml:space="preserve">Lucy Frances Round, married Major Charles Ernest Higginbotham, who is also commemorated at St Matthew’s.  </w:t>
      </w:r>
    </w:p>
    <w:p w:rsidR="001043AC" w:rsidRPr="00D864AA" w:rsidRDefault="001043AC" w:rsidP="001043AC">
      <w:pPr>
        <w:pStyle w:val="NormalWeb"/>
        <w:spacing w:line="480" w:lineRule="auto"/>
        <w:jc w:val="center"/>
        <w:rPr>
          <w:rFonts w:ascii="Century Gothic" w:hAnsi="Century Gothic"/>
        </w:rPr>
      </w:pPr>
      <w:r>
        <w:rPr>
          <w:noProof/>
          <w:color w:val="0000FF"/>
          <w:sz w:val="20"/>
          <w:szCs w:val="20"/>
          <w:lang w:val="en-GB" w:eastAsia="en-GB"/>
        </w:rPr>
        <w:drawing>
          <wp:inline distT="0" distB="0" distL="0" distR="0">
            <wp:extent cx="908050" cy="1778000"/>
            <wp:effectExtent l="0" t="0" r="6350" b="0"/>
            <wp:docPr id="2" name="Picture 2" descr="Military Cross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litary Cros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3AC" w:rsidRDefault="001043AC" w:rsidP="001043AC">
      <w:pPr>
        <w:pStyle w:val="NormalWeb"/>
        <w:spacing w:line="480" w:lineRule="auto"/>
        <w:jc w:val="center"/>
        <w:rPr>
          <w:rFonts w:ascii="Arial" w:hAnsi="Arial" w:cs="Arial"/>
          <w:sz w:val="18"/>
          <w:szCs w:val="18"/>
          <w:lang w:val="en"/>
        </w:rPr>
      </w:pPr>
      <w:r>
        <w:rPr>
          <w:rFonts w:ascii="Arial" w:hAnsi="Arial" w:cs="Arial"/>
          <w:noProof/>
          <w:color w:val="025215"/>
          <w:sz w:val="18"/>
          <w:szCs w:val="18"/>
          <w:lang w:val="en-GB" w:eastAsia="en-GB"/>
        </w:rPr>
        <w:drawing>
          <wp:inline distT="0" distB="0" distL="0" distR="0">
            <wp:extent cx="2133600" cy="1600200"/>
            <wp:effectExtent l="0" t="0" r="0" b="0"/>
            <wp:docPr id="1" name="Picture 1" descr="Casualty Record Detail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sualty Record Detai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B46" w:rsidRDefault="00327B46"/>
    <w:sectPr w:rsidR="00327B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3AC"/>
    <w:rsid w:val="000849BC"/>
    <w:rsid w:val="001043AC"/>
    <w:rsid w:val="00151438"/>
    <w:rsid w:val="00327B46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AC"/>
    <w:pPr>
      <w:spacing w:after="0" w:line="240" w:lineRule="auto"/>
    </w:pPr>
    <w:rPr>
      <w:rFonts w:eastAsia="Times New Roman" w:cs="Times New Roman"/>
      <w:iCs w:val="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after="200"/>
      <w:outlineLvl w:val="0"/>
    </w:pPr>
    <w:rPr>
      <w:rFonts w:ascii="Tw Cen MT" w:eastAsiaTheme="minorHAnsi" w:hAnsi="Tw Cen MT" w:cstheme="minorBidi"/>
      <w:iCs/>
      <w:color w:val="FFFFFF"/>
      <w:sz w:val="28"/>
      <w:szCs w:val="3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/>
      <w:contextualSpacing/>
      <w:outlineLvl w:val="1"/>
    </w:pPr>
    <w:rPr>
      <w:rFonts w:ascii="Tw Cen MT" w:hAnsi="Tw Cen MT"/>
      <w:b/>
      <w:bCs/>
      <w:iCs/>
      <w:outline/>
      <w:color w:val="7C959A"/>
      <w:sz w:val="34"/>
      <w:szCs w:val="3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/>
      <w:contextualSpacing/>
      <w:outlineLvl w:val="2"/>
    </w:pPr>
    <w:rPr>
      <w:rFonts w:ascii="Tw Cen MT" w:hAnsi="Tw Cen MT"/>
      <w:b/>
      <w:bCs/>
      <w:iCs/>
      <w:smallCaps/>
      <w:color w:val="9A8D09"/>
      <w:spacing w:val="24"/>
      <w:sz w:val="28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/>
      <w:contextualSpacing/>
      <w:outlineLvl w:val="3"/>
    </w:pPr>
    <w:rPr>
      <w:rFonts w:ascii="Tw Cen MT" w:hAnsi="Tw Cen MT"/>
      <w:b/>
      <w:bCs/>
      <w:iCs/>
      <w:color w:val="5A7075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/>
      <w:contextualSpacing/>
      <w:outlineLvl w:val="4"/>
    </w:pPr>
    <w:rPr>
      <w:rFonts w:ascii="Tw Cen MT" w:hAnsi="Tw Cen MT"/>
      <w:bCs/>
      <w:iCs/>
      <w:caps/>
      <w:color w:val="9A8D09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/>
      <w:contextualSpacing/>
      <w:outlineLvl w:val="5"/>
    </w:pPr>
    <w:rPr>
      <w:rFonts w:ascii="Tw Cen MT" w:hAnsi="Tw Cen MT"/>
      <w:iCs/>
      <w:color w:val="5A7075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/>
      <w:contextualSpacing/>
      <w:outlineLvl w:val="6"/>
    </w:pPr>
    <w:rPr>
      <w:rFonts w:ascii="Tw Cen MT" w:hAnsi="Tw Cen MT"/>
      <w:iCs/>
      <w:color w:val="9A8D09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/>
      <w:contextualSpacing/>
      <w:outlineLvl w:val="7"/>
    </w:pPr>
    <w:rPr>
      <w:rFonts w:ascii="Tw Cen MT" w:hAnsi="Tw Cen MT"/>
      <w:iCs/>
      <w:color w:val="7C959A"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/>
      <w:contextualSpacing/>
      <w:outlineLvl w:val="8"/>
    </w:pPr>
    <w:rPr>
      <w:rFonts w:ascii="Tw Cen MT" w:hAnsi="Tw Cen MT"/>
      <w:iCs/>
      <w:smallCaps/>
      <w:color w:val="CEBD0D"/>
      <w:sz w:val="20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pPr>
      <w:spacing w:after="200" w:line="288" w:lineRule="auto"/>
    </w:pPr>
    <w:rPr>
      <w:rFonts w:eastAsiaTheme="minorHAnsi" w:cstheme="minorBidi"/>
      <w:b/>
      <w:bCs/>
      <w:iCs/>
      <w:color w:val="9A8D09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/>
    </w:pPr>
    <w:rPr>
      <w:rFonts w:ascii="Tw Cen MT" w:hAnsi="Tw Cen MT"/>
      <w:b/>
      <w:iCs/>
      <w:color w:val="FFFFFF"/>
      <w:spacing w:val="10"/>
      <w:sz w:val="72"/>
      <w:szCs w:val="64"/>
      <w:lang w:val="en-GB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/>
    </w:pPr>
    <w:rPr>
      <w:rFonts w:ascii="Tw Cen MT" w:hAnsi="Tw Cen MT"/>
      <w:iCs/>
      <w:color w:val="1B343F"/>
      <w:spacing w:val="20"/>
      <w:lang w:val="en-GB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rPr>
      <w:rFonts w:eastAsiaTheme="minorHAnsi" w:cstheme="minorBidi"/>
      <w:iCs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spacing w:after="200" w:line="288" w:lineRule="auto"/>
      <w:contextualSpacing/>
    </w:pPr>
    <w:rPr>
      <w:rFonts w:eastAsiaTheme="minorHAnsi" w:cstheme="minorBidi"/>
      <w:iCs/>
      <w:sz w:val="22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pPr>
      <w:spacing w:after="200" w:line="288" w:lineRule="auto"/>
    </w:pPr>
    <w:rPr>
      <w:rFonts w:eastAsiaTheme="minorHAnsi" w:cstheme="minorBidi"/>
      <w:b/>
      <w:i/>
      <w:iCs/>
      <w:color w:val="CEBD0D"/>
      <w:szCs w:val="21"/>
      <w:lang w:val="en-GB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after="200" w:line="300" w:lineRule="auto"/>
      <w:ind w:left="2160" w:right="2160"/>
      <w:jc w:val="center"/>
    </w:pPr>
    <w:rPr>
      <w:rFonts w:ascii="Tw Cen MT" w:hAnsi="Tw Cen MT"/>
      <w:b/>
      <w:bCs/>
      <w:i/>
      <w:iCs/>
      <w:color w:val="CEBD0D"/>
      <w:sz w:val="20"/>
      <w:szCs w:val="20"/>
      <w:lang w:val="en-GB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NormalWeb">
    <w:name w:val="Normal (Web)"/>
    <w:basedOn w:val="Normal"/>
    <w:rsid w:val="001043AC"/>
    <w:pPr>
      <w:spacing w:before="100" w:beforeAutospacing="1" w:after="100" w:afterAutospacing="1"/>
    </w:pPr>
    <w:rPr>
      <w:color w:val="000000"/>
    </w:rPr>
  </w:style>
  <w:style w:type="character" w:customStyle="1" w:styleId="srchhit">
    <w:name w:val="srchhit"/>
    <w:rsid w:val="001043AC"/>
  </w:style>
  <w:style w:type="paragraph" w:styleId="BalloonText">
    <w:name w:val="Balloon Text"/>
    <w:basedOn w:val="Normal"/>
    <w:link w:val="BalloonTextChar"/>
    <w:uiPriority w:val="99"/>
    <w:semiHidden/>
    <w:unhideWhenUsed/>
    <w:rsid w:val="00104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AC"/>
    <w:rPr>
      <w:rFonts w:ascii="Tahoma" w:eastAsia="Times New Roman" w:hAnsi="Tahoma" w:cs="Tahoma"/>
      <w:iCs w:val="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iCs/>
        <w:sz w:val="24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AC"/>
    <w:pPr>
      <w:spacing w:after="0" w:line="240" w:lineRule="auto"/>
    </w:pPr>
    <w:rPr>
      <w:rFonts w:eastAsia="Times New Roman" w:cs="Times New Roman"/>
      <w:iCs w:val="0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after="200"/>
      <w:outlineLvl w:val="0"/>
    </w:pPr>
    <w:rPr>
      <w:rFonts w:ascii="Tw Cen MT" w:eastAsiaTheme="minorHAnsi" w:hAnsi="Tw Cen MT" w:cstheme="minorBidi"/>
      <w:iCs/>
      <w:color w:val="FFFFFF"/>
      <w:sz w:val="28"/>
      <w:szCs w:val="3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/>
      <w:contextualSpacing/>
      <w:outlineLvl w:val="1"/>
    </w:pPr>
    <w:rPr>
      <w:rFonts w:ascii="Tw Cen MT" w:hAnsi="Tw Cen MT"/>
      <w:b/>
      <w:bCs/>
      <w:iCs/>
      <w:outline/>
      <w:color w:val="7C959A"/>
      <w:sz w:val="34"/>
      <w:szCs w:val="3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/>
      <w:contextualSpacing/>
      <w:outlineLvl w:val="2"/>
    </w:pPr>
    <w:rPr>
      <w:rFonts w:ascii="Tw Cen MT" w:hAnsi="Tw Cen MT"/>
      <w:b/>
      <w:bCs/>
      <w:iCs/>
      <w:smallCaps/>
      <w:color w:val="9A8D09"/>
      <w:spacing w:val="24"/>
      <w:sz w:val="28"/>
      <w:szCs w:val="22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/>
      <w:contextualSpacing/>
      <w:outlineLvl w:val="3"/>
    </w:pPr>
    <w:rPr>
      <w:rFonts w:ascii="Tw Cen MT" w:hAnsi="Tw Cen MT"/>
      <w:b/>
      <w:bCs/>
      <w:iCs/>
      <w:color w:val="5A7075"/>
      <w:szCs w:val="22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/>
      <w:contextualSpacing/>
      <w:outlineLvl w:val="4"/>
    </w:pPr>
    <w:rPr>
      <w:rFonts w:ascii="Tw Cen MT" w:hAnsi="Tw Cen MT"/>
      <w:bCs/>
      <w:iCs/>
      <w:caps/>
      <w:color w:val="9A8D09"/>
      <w:sz w:val="22"/>
      <w:szCs w:val="22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/>
      <w:contextualSpacing/>
      <w:outlineLvl w:val="5"/>
    </w:pPr>
    <w:rPr>
      <w:rFonts w:ascii="Tw Cen MT" w:hAnsi="Tw Cen MT"/>
      <w:iCs/>
      <w:color w:val="5A7075"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/>
      <w:contextualSpacing/>
      <w:outlineLvl w:val="6"/>
    </w:pPr>
    <w:rPr>
      <w:rFonts w:ascii="Tw Cen MT" w:hAnsi="Tw Cen MT"/>
      <w:iCs/>
      <w:color w:val="9A8D09"/>
      <w:sz w:val="22"/>
      <w:szCs w:val="22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/>
      <w:contextualSpacing/>
      <w:outlineLvl w:val="7"/>
    </w:pPr>
    <w:rPr>
      <w:rFonts w:ascii="Tw Cen MT" w:hAnsi="Tw Cen MT"/>
      <w:iCs/>
      <w:color w:val="7C959A"/>
      <w:sz w:val="22"/>
      <w:szCs w:val="22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/>
      <w:contextualSpacing/>
      <w:outlineLvl w:val="8"/>
    </w:pPr>
    <w:rPr>
      <w:rFonts w:ascii="Tw Cen MT" w:hAnsi="Tw Cen MT"/>
      <w:iCs/>
      <w:smallCaps/>
      <w:color w:val="CEBD0D"/>
      <w:sz w:val="20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 w:val="0"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 w:val="0"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 w:val="0"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 w:val="0"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 w:val="0"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 w:val="0"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 w:val="0"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 w:val="0"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 w:val="0"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pPr>
      <w:spacing w:after="200" w:line="288" w:lineRule="auto"/>
    </w:pPr>
    <w:rPr>
      <w:rFonts w:eastAsiaTheme="minorHAnsi" w:cstheme="minorBidi"/>
      <w:b/>
      <w:bCs/>
      <w:iCs/>
      <w:color w:val="9A8D09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/>
    </w:pPr>
    <w:rPr>
      <w:rFonts w:ascii="Tw Cen MT" w:hAnsi="Tw Cen MT"/>
      <w:b/>
      <w:iCs/>
      <w:color w:val="FFFFFF"/>
      <w:spacing w:val="10"/>
      <w:sz w:val="72"/>
      <w:szCs w:val="64"/>
      <w:lang w:val="en-GB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 w:val="0"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/>
    </w:pPr>
    <w:rPr>
      <w:rFonts w:ascii="Tw Cen MT" w:hAnsi="Tw Cen MT"/>
      <w:iCs/>
      <w:color w:val="1B343F"/>
      <w:spacing w:val="20"/>
      <w:lang w:val="en-GB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 w:val="0"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rPr>
      <w:rFonts w:eastAsiaTheme="minorHAnsi" w:cstheme="minorBidi"/>
      <w:iCs/>
      <w:szCs w:val="21"/>
      <w:lang w:val="en-GB"/>
    </w:r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spacing w:after="200" w:line="288" w:lineRule="auto"/>
      <w:contextualSpacing/>
    </w:pPr>
    <w:rPr>
      <w:rFonts w:eastAsiaTheme="minorHAnsi" w:cstheme="minorBidi"/>
      <w:iCs/>
      <w:sz w:val="22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pPr>
      <w:spacing w:after="200" w:line="288" w:lineRule="auto"/>
    </w:pPr>
    <w:rPr>
      <w:rFonts w:eastAsiaTheme="minorHAnsi" w:cstheme="minorBidi"/>
      <w:b/>
      <w:i/>
      <w:iCs/>
      <w:color w:val="CEBD0D"/>
      <w:szCs w:val="21"/>
      <w:lang w:val="en-GB"/>
    </w:rPr>
  </w:style>
  <w:style w:type="character" w:customStyle="1" w:styleId="QuoteChar">
    <w:name w:val="Quote Char"/>
    <w:link w:val="Quote"/>
    <w:uiPriority w:val="29"/>
    <w:rsid w:val="000849BC"/>
    <w:rPr>
      <w:b/>
      <w:i/>
      <w:iCs w:val="0"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after="200" w:line="300" w:lineRule="auto"/>
      <w:ind w:left="2160" w:right="2160"/>
      <w:jc w:val="center"/>
    </w:pPr>
    <w:rPr>
      <w:rFonts w:ascii="Tw Cen MT" w:hAnsi="Tw Cen MT"/>
      <w:b/>
      <w:bCs/>
      <w:i/>
      <w:iCs/>
      <w:color w:val="CEBD0D"/>
      <w:sz w:val="20"/>
      <w:szCs w:val="20"/>
      <w:lang w:val="en-GB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 w:val="0"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 w:val="0"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 w:val="0"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 w:val="0"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NormalWeb">
    <w:name w:val="Normal (Web)"/>
    <w:basedOn w:val="Normal"/>
    <w:rsid w:val="001043AC"/>
    <w:pPr>
      <w:spacing w:before="100" w:beforeAutospacing="1" w:after="100" w:afterAutospacing="1"/>
    </w:pPr>
    <w:rPr>
      <w:color w:val="000000"/>
    </w:rPr>
  </w:style>
  <w:style w:type="character" w:customStyle="1" w:styleId="srchhit">
    <w:name w:val="srchhit"/>
    <w:rsid w:val="001043AC"/>
  </w:style>
  <w:style w:type="paragraph" w:styleId="BalloonText">
    <w:name w:val="Balloon Text"/>
    <w:basedOn w:val="Normal"/>
    <w:link w:val="BalloonTextChar"/>
    <w:uiPriority w:val="99"/>
    <w:semiHidden/>
    <w:unhideWhenUsed/>
    <w:rsid w:val="001043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AC"/>
    <w:rPr>
      <w:rFonts w:ascii="Tahoma" w:eastAsia="Times New Roman" w:hAnsi="Tahoma" w:cs="Tahoma"/>
      <w:iCs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File:Military_Cross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cwgc.org/dbImage.ashx?id=12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3</cp:revision>
  <dcterms:created xsi:type="dcterms:W3CDTF">2015-04-08T08:01:00Z</dcterms:created>
  <dcterms:modified xsi:type="dcterms:W3CDTF">2015-04-20T12:32:00Z</dcterms:modified>
</cp:coreProperties>
</file>