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9C" w:rsidRPr="00C6789C" w:rsidRDefault="00C6789C" w:rsidP="00C6789C">
      <w:pPr>
        <w:spacing w:line="480" w:lineRule="auto"/>
        <w:jc w:val="center"/>
        <w:rPr>
          <w:rFonts w:ascii="Century Gothic" w:hAnsi="Century Gothic"/>
          <w:b/>
          <w:sz w:val="28"/>
          <w:szCs w:val="28"/>
        </w:rPr>
      </w:pPr>
      <w:r w:rsidRPr="00C6789C">
        <w:rPr>
          <w:rFonts w:ascii="Century Gothic" w:hAnsi="Century Gothic"/>
          <w:b/>
          <w:sz w:val="28"/>
          <w:szCs w:val="28"/>
        </w:rPr>
        <w:t>Arthur Obadiah Smith</w:t>
      </w:r>
    </w:p>
    <w:p w:rsidR="00900FF9" w:rsidRPr="00900FF9" w:rsidRDefault="00900FF9" w:rsidP="00900FF9">
      <w:pPr>
        <w:spacing w:line="480" w:lineRule="auto"/>
        <w:rPr>
          <w:rFonts w:ascii="Century Gothic" w:hAnsi="Century Gothic"/>
          <w:sz w:val="28"/>
          <w:szCs w:val="28"/>
        </w:rPr>
      </w:pPr>
      <w:r w:rsidRPr="00900FF9">
        <w:rPr>
          <w:rFonts w:ascii="Century Gothic" w:hAnsi="Century Gothic"/>
          <w:sz w:val="28"/>
          <w:szCs w:val="28"/>
        </w:rPr>
        <w:t xml:space="preserve">Arthur Obadiah Smith, born in 1898 in Bushey, was the son of Francis and Helen Smith. </w:t>
      </w:r>
      <w:r>
        <w:rPr>
          <w:rFonts w:ascii="Century Gothic" w:hAnsi="Century Gothic"/>
          <w:sz w:val="28"/>
          <w:szCs w:val="28"/>
        </w:rPr>
        <w:t xml:space="preserve"> </w:t>
      </w:r>
      <w:r w:rsidRPr="00900FF9">
        <w:rPr>
          <w:rFonts w:ascii="Century Gothic" w:hAnsi="Century Gothic"/>
          <w:sz w:val="28"/>
          <w:szCs w:val="28"/>
        </w:rPr>
        <w:t>In 1911, when Arthur was 14, the</w:t>
      </w:r>
      <w:r>
        <w:rPr>
          <w:rFonts w:ascii="Century Gothic" w:hAnsi="Century Gothic"/>
          <w:sz w:val="28"/>
          <w:szCs w:val="28"/>
        </w:rPr>
        <w:t xml:space="preserve"> family was</w:t>
      </w:r>
      <w:r w:rsidRPr="00900FF9">
        <w:rPr>
          <w:rFonts w:ascii="Century Gothic" w:hAnsi="Century Gothic"/>
          <w:sz w:val="28"/>
          <w:szCs w:val="28"/>
        </w:rPr>
        <w:t xml:space="preserve"> living at 67 Upper Paddock Road, </w:t>
      </w:r>
      <w:proofErr w:type="spellStart"/>
      <w:r w:rsidRPr="00900FF9">
        <w:rPr>
          <w:rFonts w:ascii="Century Gothic" w:hAnsi="Century Gothic"/>
          <w:sz w:val="28"/>
          <w:szCs w:val="28"/>
        </w:rPr>
        <w:t>Oxhey</w:t>
      </w:r>
      <w:proofErr w:type="spellEnd"/>
      <w:r w:rsidRPr="00900FF9">
        <w:rPr>
          <w:rFonts w:ascii="Century Gothic" w:hAnsi="Century Gothic"/>
          <w:sz w:val="28"/>
          <w:szCs w:val="28"/>
        </w:rPr>
        <w:t xml:space="preserve">. Francis Smith was a gardener and Arthur, one of his five children, was still at school. </w:t>
      </w:r>
      <w:r>
        <w:rPr>
          <w:rFonts w:ascii="Century Gothic" w:hAnsi="Century Gothic"/>
          <w:sz w:val="28"/>
          <w:szCs w:val="28"/>
        </w:rPr>
        <w:t xml:space="preserve">Arthur </w:t>
      </w:r>
      <w:r w:rsidRPr="00900FF9">
        <w:rPr>
          <w:rFonts w:ascii="Century Gothic" w:hAnsi="Century Gothic"/>
          <w:sz w:val="28"/>
          <w:szCs w:val="28"/>
        </w:rPr>
        <w:t>enlisted</w:t>
      </w:r>
      <w:r>
        <w:rPr>
          <w:rFonts w:ascii="Century Gothic" w:hAnsi="Century Gothic"/>
          <w:sz w:val="28"/>
          <w:szCs w:val="28"/>
        </w:rPr>
        <w:t xml:space="preserve"> i</w:t>
      </w:r>
      <w:r w:rsidRPr="00900FF9">
        <w:rPr>
          <w:rFonts w:ascii="Century Gothic" w:hAnsi="Century Gothic"/>
          <w:sz w:val="28"/>
          <w:szCs w:val="28"/>
        </w:rPr>
        <w:t xml:space="preserve">n Willesden </w:t>
      </w:r>
      <w:r w:rsidR="009015E6">
        <w:rPr>
          <w:rFonts w:ascii="Century Gothic" w:hAnsi="Century Gothic"/>
          <w:sz w:val="28"/>
          <w:szCs w:val="28"/>
        </w:rPr>
        <w:t>as</w:t>
      </w:r>
      <w:r>
        <w:rPr>
          <w:rFonts w:ascii="Century Gothic" w:hAnsi="Century Gothic"/>
          <w:sz w:val="28"/>
          <w:szCs w:val="28"/>
        </w:rPr>
        <w:t xml:space="preserve"> Private </w:t>
      </w:r>
      <w:r w:rsidR="009015E6">
        <w:rPr>
          <w:rFonts w:ascii="Century Gothic" w:hAnsi="Century Gothic"/>
          <w:sz w:val="28"/>
          <w:szCs w:val="28"/>
        </w:rPr>
        <w:t xml:space="preserve">33813 </w:t>
      </w:r>
      <w:bookmarkStart w:id="0" w:name="_GoBack"/>
      <w:bookmarkEnd w:id="0"/>
      <w:r w:rsidRPr="00900FF9">
        <w:rPr>
          <w:rFonts w:ascii="Century Gothic" w:hAnsi="Century Gothic"/>
          <w:sz w:val="28"/>
          <w:szCs w:val="28"/>
        </w:rPr>
        <w:t>with the Machine Gun Corps and served in the Asiatic theatre of war. He was killed in action in Mesopotamia on 24 February 1917, aged 17. He is remembered with honour at the Basra Memorial in Iraq.</w:t>
      </w:r>
      <w:r>
        <w:rPr>
          <w:rFonts w:ascii="Century Gothic" w:hAnsi="Century Gothic"/>
          <w:sz w:val="28"/>
          <w:szCs w:val="28"/>
        </w:rPr>
        <w:t xml:space="preserve"> He is commemorated at the Bushey Memorial and at St James’ Parish Church, Bushey. His parents moved to 85 Glencoe Road in about 1921. </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33"/>
        <w:gridCol w:w="7093"/>
      </w:tblGrid>
      <w:tr w:rsidR="00900FF9" w:rsidRPr="00900FF9" w:rsidTr="00A06BB2">
        <w:tc>
          <w:tcPr>
            <w:tcW w:w="3750" w:type="pct"/>
            <w:tcBorders>
              <w:top w:val="nil"/>
              <w:left w:val="nil"/>
              <w:bottom w:val="double" w:sz="6" w:space="0" w:color="auto"/>
              <w:right w:val="nil"/>
            </w:tcBorders>
            <w:vAlign w:val="center"/>
            <w:hideMark/>
          </w:tcPr>
          <w:p w:rsidR="00900FF9" w:rsidRPr="00900FF9" w:rsidRDefault="00900FF9" w:rsidP="00A06BB2">
            <w:pPr>
              <w:spacing w:after="0" w:line="240" w:lineRule="auto"/>
              <w:jc w:val="center"/>
              <w:rPr>
                <w:rFonts w:ascii="Book Antiqua" w:eastAsia="Times New Roman" w:hAnsi="Book Antiqua" w:cs="Times New Roman"/>
                <w:iCs w:val="0"/>
                <w:color w:val="000000"/>
                <w:sz w:val="24"/>
                <w:szCs w:val="24"/>
                <w:lang w:eastAsia="en-GB"/>
              </w:rPr>
            </w:pPr>
            <w:r w:rsidRPr="00900FF9">
              <w:rPr>
                <w:rFonts w:ascii="Book Antiqua" w:eastAsia="Times New Roman" w:hAnsi="Book Antiqua" w:cs="Times New Roman"/>
                <w:iCs w:val="0"/>
                <w:color w:val="000000"/>
                <w:sz w:val="24"/>
                <w:szCs w:val="24"/>
                <w:lang w:eastAsia="en-GB"/>
              </w:rPr>
              <w:t> </w:t>
            </w:r>
          </w:p>
          <w:p w:rsidR="00900FF9" w:rsidRPr="00900FF9" w:rsidRDefault="00900FF9" w:rsidP="00A06BB2">
            <w:pPr>
              <w:spacing w:after="0" w:line="240" w:lineRule="auto"/>
              <w:jc w:val="center"/>
              <w:rPr>
                <w:rFonts w:ascii="Book Antiqua" w:eastAsia="Times New Roman" w:hAnsi="Book Antiqua" w:cs="Times New Roman"/>
                <w:iCs w:val="0"/>
                <w:color w:val="000000"/>
                <w:sz w:val="24"/>
                <w:szCs w:val="24"/>
                <w:lang w:eastAsia="en-GB"/>
              </w:rPr>
            </w:pPr>
            <w:r w:rsidRPr="00900FF9">
              <w:rPr>
                <w:rFonts w:ascii="Book Antiqua" w:eastAsia="Times New Roman" w:hAnsi="Book Antiqua" w:cs="Times New Roman"/>
                <w:iCs w:val="0"/>
                <w:color w:val="000000"/>
                <w:sz w:val="24"/>
                <w:szCs w:val="24"/>
                <w:lang w:eastAsia="en-GB"/>
              </w:rPr>
              <w:t> </w:t>
            </w:r>
          </w:p>
          <w:p w:rsidR="00900FF9" w:rsidRPr="00900FF9" w:rsidRDefault="00900FF9" w:rsidP="00A06BB2">
            <w:pPr>
              <w:spacing w:after="0" w:line="240" w:lineRule="auto"/>
              <w:jc w:val="center"/>
              <w:rPr>
                <w:rFonts w:ascii="Book Antiqua" w:eastAsia="Times New Roman" w:hAnsi="Book Antiqua" w:cs="Times New Roman"/>
                <w:iCs w:val="0"/>
                <w:color w:val="000000"/>
                <w:sz w:val="24"/>
                <w:szCs w:val="24"/>
                <w:lang w:eastAsia="en-GB"/>
              </w:rPr>
            </w:pPr>
            <w:r w:rsidRPr="00900FF9">
              <w:rPr>
                <w:rFonts w:ascii="Book Antiqua" w:eastAsia="Times New Roman" w:hAnsi="Book Antiqua" w:cs="Times New Roman"/>
                <w:iCs w:val="0"/>
                <w:color w:val="000000"/>
                <w:sz w:val="24"/>
                <w:szCs w:val="24"/>
                <w:lang w:eastAsia="en-GB"/>
              </w:rPr>
              <w:t> </w:t>
            </w:r>
          </w:p>
          <w:p w:rsidR="00900FF9" w:rsidRPr="00900FF9" w:rsidRDefault="00900FF9" w:rsidP="00A06BB2">
            <w:pPr>
              <w:spacing w:after="0" w:line="240" w:lineRule="auto"/>
              <w:jc w:val="center"/>
              <w:rPr>
                <w:rFonts w:ascii="Times New Roman" w:eastAsia="Times New Roman" w:hAnsi="Times New Roman" w:cs="Times New Roman"/>
                <w:iCs w:val="0"/>
                <w:color w:val="000000"/>
                <w:sz w:val="24"/>
                <w:szCs w:val="24"/>
                <w:lang w:eastAsia="en-GB"/>
              </w:rPr>
            </w:pPr>
            <w:r w:rsidRPr="00900FF9">
              <w:rPr>
                <w:rFonts w:ascii="Book Antiqua" w:eastAsia="Times New Roman" w:hAnsi="Book Antiqua" w:cs="Times New Roman"/>
                <w:iCs w:val="0"/>
                <w:color w:val="000000"/>
                <w:sz w:val="24"/>
                <w:szCs w:val="24"/>
                <w:lang w:eastAsia="en-GB"/>
              </w:rPr>
              <w:t> </w:t>
            </w:r>
          </w:p>
        </w:tc>
        <w:tc>
          <w:tcPr>
            <w:tcW w:w="1250" w:type="pct"/>
            <w:tcBorders>
              <w:top w:val="nil"/>
              <w:left w:val="nil"/>
              <w:bottom w:val="double" w:sz="6" w:space="0" w:color="auto"/>
              <w:right w:val="nil"/>
            </w:tcBorders>
            <w:vAlign w:val="center"/>
            <w:hideMark/>
          </w:tcPr>
          <w:p w:rsidR="00900FF9" w:rsidRPr="00900FF9" w:rsidRDefault="00900FF9" w:rsidP="00C6789C">
            <w:pPr>
              <w:spacing w:before="100" w:beforeAutospacing="1" w:after="100" w:afterAutospacing="1" w:line="240" w:lineRule="auto"/>
              <w:jc w:val="center"/>
              <w:rPr>
                <w:rFonts w:ascii="Book Antiqua" w:eastAsia="Times New Roman" w:hAnsi="Book Antiqua" w:cs="Times New Roman"/>
                <w:iCs w:val="0"/>
                <w:color w:val="000000"/>
                <w:sz w:val="24"/>
                <w:szCs w:val="24"/>
                <w:lang w:eastAsia="en-GB"/>
              </w:rPr>
            </w:pPr>
            <w:r>
              <w:rPr>
                <w:rFonts w:ascii="Book Antiqua" w:eastAsia="Times New Roman" w:hAnsi="Book Antiqua" w:cs="Times New Roman"/>
                <w:iCs w:val="0"/>
                <w:noProof/>
                <w:color w:val="000000"/>
                <w:sz w:val="24"/>
                <w:szCs w:val="24"/>
                <w:lang w:eastAsia="en-GB"/>
              </w:rPr>
              <w:drawing>
                <wp:inline distT="0" distB="0" distL="0" distR="0" wp14:anchorId="6B67B910" wp14:editId="05338823">
                  <wp:extent cx="4504433" cy="3048000"/>
                  <wp:effectExtent l="0" t="0" r="0" b="0"/>
                  <wp:docPr id="1" name="Picture 1" descr="http://www.ww1cemeteries.com/rescannedphotos/basr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w1cemeteries.com/rescannedphotos/basra_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4433" cy="3048000"/>
                          </a:xfrm>
                          <a:prstGeom prst="rect">
                            <a:avLst/>
                          </a:prstGeom>
                          <a:noFill/>
                          <a:ln>
                            <a:noFill/>
                          </a:ln>
                        </pic:spPr>
                      </pic:pic>
                    </a:graphicData>
                  </a:graphic>
                </wp:inline>
              </w:drawing>
            </w:r>
          </w:p>
        </w:tc>
      </w:tr>
    </w:tbl>
    <w:p w:rsidR="00900FF9" w:rsidRDefault="00900FF9"/>
    <w:sectPr w:rsidR="00900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C7"/>
    <w:rsid w:val="000849BC"/>
    <w:rsid w:val="001F3771"/>
    <w:rsid w:val="00327B46"/>
    <w:rsid w:val="00900FF9"/>
    <w:rsid w:val="009015E6"/>
    <w:rsid w:val="009A260F"/>
    <w:rsid w:val="00C6789C"/>
    <w:rsid w:val="00D44B49"/>
    <w:rsid w:val="00E7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751C7"/>
    <w:rPr>
      <w:color w:val="0000FF"/>
      <w:u w:val="single"/>
    </w:rPr>
  </w:style>
  <w:style w:type="character" w:customStyle="1" w:styleId="srchhit">
    <w:name w:val="srchhit"/>
    <w:basedOn w:val="DefaultParagraphFont"/>
    <w:rsid w:val="00E751C7"/>
  </w:style>
  <w:style w:type="character" w:customStyle="1" w:styleId="srchmatch">
    <w:name w:val="srchmatch"/>
    <w:basedOn w:val="DefaultParagraphFont"/>
    <w:rsid w:val="00E751C7"/>
  </w:style>
  <w:style w:type="paragraph" w:styleId="NormalWeb">
    <w:name w:val="Normal (Web)"/>
    <w:basedOn w:val="Normal"/>
    <w:uiPriority w:val="99"/>
    <w:unhideWhenUsed/>
    <w:rsid w:val="00900FF9"/>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 w:type="paragraph" w:styleId="BalloonText">
    <w:name w:val="Balloon Text"/>
    <w:basedOn w:val="Normal"/>
    <w:link w:val="BalloonTextChar"/>
    <w:uiPriority w:val="99"/>
    <w:semiHidden/>
    <w:unhideWhenUsed/>
    <w:rsid w:val="0090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FF9"/>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751C7"/>
    <w:rPr>
      <w:color w:val="0000FF"/>
      <w:u w:val="single"/>
    </w:rPr>
  </w:style>
  <w:style w:type="character" w:customStyle="1" w:styleId="srchhit">
    <w:name w:val="srchhit"/>
    <w:basedOn w:val="DefaultParagraphFont"/>
    <w:rsid w:val="00E751C7"/>
  </w:style>
  <w:style w:type="character" w:customStyle="1" w:styleId="srchmatch">
    <w:name w:val="srchmatch"/>
    <w:basedOn w:val="DefaultParagraphFont"/>
    <w:rsid w:val="00E751C7"/>
  </w:style>
  <w:style w:type="paragraph" w:styleId="NormalWeb">
    <w:name w:val="Normal (Web)"/>
    <w:basedOn w:val="Normal"/>
    <w:uiPriority w:val="99"/>
    <w:unhideWhenUsed/>
    <w:rsid w:val="00900FF9"/>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 w:type="paragraph" w:styleId="BalloonText">
    <w:name w:val="Balloon Text"/>
    <w:basedOn w:val="Normal"/>
    <w:link w:val="BalloonTextChar"/>
    <w:uiPriority w:val="99"/>
    <w:semiHidden/>
    <w:unhideWhenUsed/>
    <w:rsid w:val="0090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FF9"/>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2015-03-30T09:51:00Z</dcterms:created>
  <dcterms:modified xsi:type="dcterms:W3CDTF">2015-04-16T13:27:00Z</dcterms:modified>
</cp:coreProperties>
</file>