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C2" w:rsidRDefault="00E91BC2" w:rsidP="00E91BC2">
      <w:pPr>
        <w:jc w:val="center"/>
        <w:rPr>
          <w:rFonts w:ascii="Century Gothic" w:hAnsi="Century Gothic"/>
          <w:b/>
          <w:sz w:val="28"/>
          <w:szCs w:val="28"/>
        </w:rPr>
      </w:pPr>
      <w:r w:rsidRPr="00E91BC2">
        <w:rPr>
          <w:rFonts w:ascii="Century Gothic" w:hAnsi="Century Gothic"/>
          <w:b/>
          <w:sz w:val="28"/>
          <w:szCs w:val="28"/>
        </w:rPr>
        <w:t xml:space="preserve">Isaac </w:t>
      </w:r>
      <w:proofErr w:type="spellStart"/>
      <w:r w:rsidRPr="00E91BC2">
        <w:rPr>
          <w:rFonts w:ascii="Century Gothic" w:hAnsi="Century Gothic"/>
          <w:b/>
          <w:sz w:val="28"/>
          <w:szCs w:val="28"/>
        </w:rPr>
        <w:t>Sproat</w:t>
      </w:r>
      <w:proofErr w:type="spellEnd"/>
    </w:p>
    <w:p w:rsidR="00810842" w:rsidRDefault="00810842" w:rsidP="0081084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Isaac </w:t>
      </w:r>
      <w:proofErr w:type="spellStart"/>
      <w:r>
        <w:rPr>
          <w:rFonts w:ascii="Century Gothic" w:hAnsi="Century Gothic"/>
          <w:sz w:val="28"/>
          <w:szCs w:val="28"/>
        </w:rPr>
        <w:t>Sproat</w:t>
      </w:r>
      <w:proofErr w:type="spellEnd"/>
      <w:r>
        <w:rPr>
          <w:rFonts w:ascii="Century Gothic" w:hAnsi="Century Gothic"/>
          <w:sz w:val="28"/>
          <w:szCs w:val="28"/>
        </w:rPr>
        <w:t xml:space="preserve">, born at Brayton in </w:t>
      </w:r>
      <w:r w:rsidRPr="00A94E8A">
        <w:rPr>
          <w:rFonts w:ascii="Century Gothic" w:hAnsi="Century Gothic"/>
          <w:sz w:val="28"/>
          <w:szCs w:val="28"/>
        </w:rPr>
        <w:t xml:space="preserve">Cumberland in 1886, was the </w:t>
      </w:r>
      <w:r>
        <w:rPr>
          <w:rFonts w:ascii="Century Gothic" w:hAnsi="Century Gothic"/>
          <w:sz w:val="28"/>
          <w:szCs w:val="28"/>
        </w:rPr>
        <w:t xml:space="preserve">younger son </w:t>
      </w:r>
      <w:r w:rsidRPr="00A94E8A">
        <w:rPr>
          <w:rFonts w:ascii="Century Gothic" w:hAnsi="Century Gothic"/>
          <w:sz w:val="28"/>
          <w:szCs w:val="28"/>
        </w:rPr>
        <w:t>of Thomas</w:t>
      </w:r>
      <w:r>
        <w:rPr>
          <w:rFonts w:ascii="Century Gothic" w:hAnsi="Century Gothic"/>
          <w:sz w:val="28"/>
          <w:szCs w:val="28"/>
        </w:rPr>
        <w:t xml:space="preserve"> and Elizabeth </w:t>
      </w:r>
      <w:proofErr w:type="spellStart"/>
      <w:r>
        <w:rPr>
          <w:rFonts w:ascii="Century Gothic" w:hAnsi="Century Gothic"/>
          <w:sz w:val="28"/>
          <w:szCs w:val="28"/>
        </w:rPr>
        <w:t>Sproat</w:t>
      </w:r>
      <w:proofErr w:type="spellEnd"/>
      <w:r w:rsidRPr="00A94E8A">
        <w:rPr>
          <w:rFonts w:ascii="Century Gothic" w:hAnsi="Century Gothic"/>
          <w:sz w:val="28"/>
          <w:szCs w:val="28"/>
        </w:rPr>
        <w:t xml:space="preserve">. His father was the station master of Brayton railway station </w:t>
      </w:r>
      <w:r>
        <w:rPr>
          <w:rFonts w:ascii="Century Gothic" w:hAnsi="Century Gothic"/>
          <w:sz w:val="28"/>
          <w:szCs w:val="28"/>
        </w:rPr>
        <w:t>and this</w:t>
      </w:r>
      <w:r w:rsidRPr="00A94E8A">
        <w:rPr>
          <w:rFonts w:ascii="Century Gothic" w:hAnsi="Century Gothic"/>
          <w:sz w:val="28"/>
          <w:szCs w:val="28"/>
        </w:rPr>
        <w:t xml:space="preserve"> was the family home </w:t>
      </w:r>
      <w:r>
        <w:rPr>
          <w:rFonts w:ascii="Century Gothic" w:hAnsi="Century Gothic"/>
          <w:sz w:val="28"/>
          <w:szCs w:val="28"/>
        </w:rPr>
        <w:t xml:space="preserve">for Isaac and his older brother, Joseph, </w:t>
      </w:r>
      <w:r w:rsidRPr="00A94E8A">
        <w:rPr>
          <w:rFonts w:ascii="Century Gothic" w:hAnsi="Century Gothic"/>
          <w:sz w:val="28"/>
          <w:szCs w:val="28"/>
        </w:rPr>
        <w:t>t</w:t>
      </w:r>
      <w:r>
        <w:rPr>
          <w:rFonts w:ascii="Century Gothic" w:hAnsi="Century Gothic"/>
          <w:sz w:val="28"/>
          <w:szCs w:val="28"/>
        </w:rPr>
        <w:t xml:space="preserve">hroughout their </w:t>
      </w:r>
      <w:r w:rsidRPr="00A94E8A">
        <w:rPr>
          <w:rFonts w:ascii="Century Gothic" w:hAnsi="Century Gothic"/>
          <w:sz w:val="28"/>
          <w:szCs w:val="28"/>
        </w:rPr>
        <w:t xml:space="preserve">childhood. </w:t>
      </w:r>
    </w:p>
    <w:p w:rsidR="00E91BC2" w:rsidRDefault="00810842" w:rsidP="00E91BC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By 1911, Isaac and Joseph had left home and were boarding at 62 Market Street, Watford. They were both employed as railway clerks.  Early in 1914, Isaac married Agnes M </w:t>
      </w:r>
      <w:proofErr w:type="spellStart"/>
      <w:r>
        <w:rPr>
          <w:rFonts w:ascii="Century Gothic" w:hAnsi="Century Gothic"/>
          <w:sz w:val="28"/>
          <w:szCs w:val="28"/>
        </w:rPr>
        <w:t>Sygrove</w:t>
      </w:r>
      <w:proofErr w:type="spellEnd"/>
      <w:r>
        <w:rPr>
          <w:rFonts w:ascii="Century Gothic" w:hAnsi="Century Gothic"/>
          <w:sz w:val="28"/>
          <w:szCs w:val="28"/>
        </w:rPr>
        <w:t xml:space="preserve"> in Watford. Agnes’s parents lived at ‘</w:t>
      </w:r>
      <w:r w:rsidRPr="002A66FC">
        <w:rPr>
          <w:rFonts w:ascii="Century Gothic" w:hAnsi="Century Gothic"/>
          <w:sz w:val="28"/>
          <w:szCs w:val="28"/>
        </w:rPr>
        <w:t>Normanton</w:t>
      </w:r>
      <w:r>
        <w:rPr>
          <w:rFonts w:ascii="Century Gothic" w:hAnsi="Century Gothic"/>
          <w:sz w:val="28"/>
          <w:szCs w:val="28"/>
        </w:rPr>
        <w:t>’</w:t>
      </w:r>
      <w:r w:rsidRPr="002A66FC">
        <w:rPr>
          <w:rFonts w:ascii="Century Gothic" w:hAnsi="Century Gothic"/>
          <w:sz w:val="28"/>
          <w:szCs w:val="28"/>
        </w:rPr>
        <w:t>, 7 Hillside Road</w:t>
      </w:r>
      <w:r>
        <w:rPr>
          <w:rFonts w:ascii="Century Gothic" w:hAnsi="Century Gothic"/>
          <w:sz w:val="28"/>
          <w:szCs w:val="28"/>
        </w:rPr>
        <w:t>,</w:t>
      </w:r>
      <w:r w:rsidRPr="002A66FC">
        <w:rPr>
          <w:rFonts w:ascii="Century Gothic" w:hAnsi="Century Gothic"/>
          <w:sz w:val="28"/>
          <w:szCs w:val="28"/>
        </w:rPr>
        <w:t xml:space="preserve"> Bushey</w:t>
      </w:r>
      <w:r>
        <w:rPr>
          <w:rFonts w:ascii="Century Gothic" w:hAnsi="Century Gothic"/>
          <w:sz w:val="28"/>
          <w:szCs w:val="28"/>
        </w:rPr>
        <w:t>.</w:t>
      </w:r>
      <w:r>
        <w:t xml:space="preserve">  </w:t>
      </w:r>
      <w:r w:rsidR="00E91BC2">
        <w:rPr>
          <w:rFonts w:ascii="Century Gothic" w:hAnsi="Century Gothic"/>
          <w:sz w:val="28"/>
          <w:szCs w:val="28"/>
        </w:rPr>
        <w:t>Frederick A Winfield, who was a witness at their wedding, died in France on 22 August 1916.</w:t>
      </w:r>
    </w:p>
    <w:p w:rsidR="00810842" w:rsidRDefault="00810842" w:rsidP="0081084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Isaac enlisted in the Royal Engineers and served as Lance Corporal WR/266488 in the 18</w:t>
      </w:r>
      <w:r w:rsidRPr="00810842">
        <w:rPr>
          <w:rFonts w:ascii="Century Gothic" w:hAnsi="Century Gothic"/>
          <w:sz w:val="28"/>
          <w:szCs w:val="28"/>
          <w:vertAlign w:val="superscript"/>
        </w:rPr>
        <w:t>th</w:t>
      </w:r>
      <w:r>
        <w:rPr>
          <w:rFonts w:ascii="Century Gothic" w:hAnsi="Century Gothic"/>
          <w:sz w:val="28"/>
          <w:szCs w:val="28"/>
        </w:rPr>
        <w:t xml:space="preserve"> Wagon Erecting Company. He died on 19 November 1918, aged 31. H</w:t>
      </w:r>
      <w:r w:rsidR="00E91BC2">
        <w:rPr>
          <w:rFonts w:ascii="Century Gothic" w:hAnsi="Century Gothic"/>
          <w:sz w:val="28"/>
          <w:szCs w:val="28"/>
        </w:rPr>
        <w:t>e is remembered with honour at L</w:t>
      </w:r>
      <w:r>
        <w:rPr>
          <w:rFonts w:ascii="Century Gothic" w:hAnsi="Century Gothic"/>
          <w:sz w:val="28"/>
          <w:szCs w:val="28"/>
        </w:rPr>
        <w:t xml:space="preserve">es </w:t>
      </w:r>
      <w:proofErr w:type="spellStart"/>
      <w:r>
        <w:rPr>
          <w:rFonts w:ascii="Century Gothic" w:hAnsi="Century Gothic"/>
          <w:sz w:val="28"/>
          <w:szCs w:val="28"/>
        </w:rPr>
        <w:t>Baraques</w:t>
      </w:r>
      <w:proofErr w:type="spellEnd"/>
      <w:r>
        <w:rPr>
          <w:rFonts w:ascii="Century Gothic" w:hAnsi="Century Gothic"/>
          <w:sz w:val="28"/>
          <w:szCs w:val="28"/>
        </w:rPr>
        <w:t xml:space="preserve"> Military Cemetery, </w:t>
      </w:r>
      <w:proofErr w:type="spellStart"/>
      <w:r>
        <w:rPr>
          <w:rFonts w:ascii="Century Gothic" w:hAnsi="Century Gothic"/>
          <w:sz w:val="28"/>
          <w:szCs w:val="28"/>
        </w:rPr>
        <w:t>Sangatte</w:t>
      </w:r>
      <w:proofErr w:type="spellEnd"/>
      <w:r>
        <w:rPr>
          <w:rFonts w:ascii="Century Gothic" w:hAnsi="Century Gothic"/>
          <w:sz w:val="28"/>
          <w:szCs w:val="28"/>
        </w:rPr>
        <w:t xml:space="preserve"> in France. He is commemorated on the memorial at Bushey and </w:t>
      </w:r>
      <w:proofErr w:type="spellStart"/>
      <w:r>
        <w:rPr>
          <w:rFonts w:ascii="Century Gothic" w:hAnsi="Century Gothic"/>
          <w:sz w:val="28"/>
          <w:szCs w:val="28"/>
        </w:rPr>
        <w:t>Oxhey</w:t>
      </w:r>
      <w:proofErr w:type="spellEnd"/>
      <w:r>
        <w:rPr>
          <w:rFonts w:ascii="Century Gothic" w:hAnsi="Century Gothic"/>
          <w:sz w:val="28"/>
          <w:szCs w:val="28"/>
        </w:rPr>
        <w:t xml:space="preserve"> Methodist Church.</w:t>
      </w:r>
    </w:p>
    <w:p w:rsidR="00E91BC2" w:rsidRPr="00A94E8A" w:rsidRDefault="00E91BC2" w:rsidP="0081084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After his death Agnes remained with her parents at ‘</w:t>
      </w:r>
      <w:r w:rsidRPr="002A66FC">
        <w:rPr>
          <w:rFonts w:ascii="Century Gothic" w:hAnsi="Century Gothic"/>
          <w:sz w:val="28"/>
          <w:szCs w:val="28"/>
        </w:rPr>
        <w:t>Normanton</w:t>
      </w:r>
      <w:r>
        <w:rPr>
          <w:rFonts w:ascii="Century Gothic" w:hAnsi="Century Gothic"/>
          <w:sz w:val="28"/>
          <w:szCs w:val="28"/>
        </w:rPr>
        <w:t>’</w:t>
      </w:r>
      <w:r w:rsidRPr="002A66FC">
        <w:rPr>
          <w:rFonts w:ascii="Century Gothic" w:hAnsi="Century Gothic"/>
          <w:sz w:val="28"/>
          <w:szCs w:val="28"/>
        </w:rPr>
        <w:t>, 7 Hillside Road</w:t>
      </w:r>
      <w:r>
        <w:rPr>
          <w:rFonts w:ascii="Century Gothic" w:hAnsi="Century Gothic"/>
          <w:sz w:val="28"/>
          <w:szCs w:val="28"/>
        </w:rPr>
        <w:t>,</w:t>
      </w:r>
      <w:r w:rsidRPr="002A66FC">
        <w:rPr>
          <w:rFonts w:ascii="Century Gothic" w:hAnsi="Century Gothic"/>
          <w:sz w:val="28"/>
          <w:szCs w:val="28"/>
        </w:rPr>
        <w:t xml:space="preserve"> Bushey</w:t>
      </w:r>
      <w:r>
        <w:rPr>
          <w:rFonts w:ascii="Century Gothic" w:hAnsi="Century Gothic"/>
          <w:sz w:val="28"/>
          <w:szCs w:val="28"/>
        </w:rPr>
        <w:t>.</w:t>
      </w:r>
      <w:r>
        <w:t xml:space="preserve">  </w:t>
      </w:r>
    </w:p>
    <w:p w:rsidR="00810842" w:rsidRDefault="00E91BC2" w:rsidP="00C07C21">
      <w:pPr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652220C4" wp14:editId="694FF9EF">
            <wp:extent cx="3444949" cy="2581670"/>
            <wp:effectExtent l="0" t="0" r="3175" b="9525"/>
            <wp:docPr id="8" name="Picture 8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123" cy="25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0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F2"/>
    <w:rsid w:val="000849BC"/>
    <w:rsid w:val="002A66FC"/>
    <w:rsid w:val="00327B46"/>
    <w:rsid w:val="00810842"/>
    <w:rsid w:val="00A94E8A"/>
    <w:rsid w:val="00C07C21"/>
    <w:rsid w:val="00D44B49"/>
    <w:rsid w:val="00E571F2"/>
    <w:rsid w:val="00E91BC2"/>
    <w:rsid w:val="00F4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E571F2"/>
    <w:rPr>
      <w:color w:val="0000FF"/>
      <w:u w:val="single"/>
    </w:rPr>
  </w:style>
  <w:style w:type="character" w:customStyle="1" w:styleId="srchhit">
    <w:name w:val="srchhit"/>
    <w:basedOn w:val="DefaultParagraphFont"/>
    <w:rsid w:val="00E571F2"/>
  </w:style>
  <w:style w:type="character" w:customStyle="1" w:styleId="srchmatch">
    <w:name w:val="srchmatch"/>
    <w:basedOn w:val="DefaultParagraphFont"/>
    <w:rsid w:val="00E571F2"/>
  </w:style>
  <w:style w:type="paragraph" w:styleId="BalloonText">
    <w:name w:val="Balloon Text"/>
    <w:basedOn w:val="Normal"/>
    <w:link w:val="BalloonTextChar"/>
    <w:uiPriority w:val="99"/>
    <w:semiHidden/>
    <w:unhideWhenUsed/>
    <w:rsid w:val="00E5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1F2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E571F2"/>
    <w:rPr>
      <w:color w:val="0000FF"/>
      <w:u w:val="single"/>
    </w:rPr>
  </w:style>
  <w:style w:type="character" w:customStyle="1" w:styleId="srchhit">
    <w:name w:val="srchhit"/>
    <w:basedOn w:val="DefaultParagraphFont"/>
    <w:rsid w:val="00E571F2"/>
  </w:style>
  <w:style w:type="character" w:customStyle="1" w:styleId="srchmatch">
    <w:name w:val="srchmatch"/>
    <w:basedOn w:val="DefaultParagraphFont"/>
    <w:rsid w:val="00E571F2"/>
  </w:style>
  <w:style w:type="paragraph" w:styleId="BalloonText">
    <w:name w:val="Balloon Text"/>
    <w:basedOn w:val="Normal"/>
    <w:link w:val="BalloonTextChar"/>
    <w:uiPriority w:val="99"/>
    <w:semiHidden/>
    <w:unhideWhenUsed/>
    <w:rsid w:val="00E5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1F2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3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8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0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0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9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549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181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98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80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809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24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2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9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6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76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5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5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73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85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898357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6770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05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2014-03-13T17:16:00Z</dcterms:created>
  <dcterms:modified xsi:type="dcterms:W3CDTF">2015-04-13T15:57:00Z</dcterms:modified>
</cp:coreProperties>
</file>