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09" w:rsidRPr="00702109" w:rsidRDefault="00702109" w:rsidP="0070210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02109">
        <w:rPr>
          <w:rFonts w:ascii="Century Gothic" w:hAnsi="Century Gothic"/>
          <w:b/>
          <w:sz w:val="28"/>
          <w:szCs w:val="28"/>
        </w:rPr>
        <w:t>James Stacey</w:t>
      </w:r>
    </w:p>
    <w:p w:rsidR="00244A14" w:rsidRPr="00244A14" w:rsidRDefault="00702109" w:rsidP="00244A14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</w:t>
      </w:r>
      <w:r w:rsidR="00244A14" w:rsidRPr="00244A14">
        <w:rPr>
          <w:rFonts w:ascii="Century Gothic" w:hAnsi="Century Gothic"/>
          <w:sz w:val="28"/>
          <w:szCs w:val="28"/>
        </w:rPr>
        <w:t xml:space="preserve">ames Stacey, born in about 1882 </w:t>
      </w:r>
      <w:r w:rsidR="00244A14">
        <w:rPr>
          <w:rFonts w:ascii="Century Gothic" w:hAnsi="Century Gothic"/>
          <w:sz w:val="28"/>
          <w:szCs w:val="28"/>
        </w:rPr>
        <w:t xml:space="preserve">in </w:t>
      </w:r>
      <w:r w:rsidR="00244A14" w:rsidRPr="00244A14">
        <w:rPr>
          <w:rFonts w:ascii="Century Gothic" w:hAnsi="Century Gothic"/>
          <w:sz w:val="28"/>
          <w:szCs w:val="28"/>
        </w:rPr>
        <w:t xml:space="preserve">Hammersmith, Middlesex, married Elizabeth Wilson in Watford in 1903. They lived at </w:t>
      </w:r>
      <w:r w:rsidR="00244A14" w:rsidRPr="00D510A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113 Paddock Terrace, Lower Paddock R</w:t>
      </w:r>
      <w:r w:rsidR="00244A14" w:rsidRPr="00244A1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oa</w:t>
      </w:r>
      <w:r w:rsidR="00244A14" w:rsidRPr="00D510A7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d, </w:t>
      </w:r>
      <w:r w:rsidR="00244A14" w:rsidRPr="00244A14">
        <w:rPr>
          <w:rFonts w:ascii="Century Gothic" w:hAnsi="Century Gothic"/>
          <w:sz w:val="28"/>
          <w:szCs w:val="28"/>
        </w:rPr>
        <w:t xml:space="preserve">and by 1911 had four children. James’ military records indicate that three more children were born later. </w:t>
      </w:r>
      <w:r w:rsidR="00244A14">
        <w:rPr>
          <w:rFonts w:ascii="Century Gothic" w:hAnsi="Century Gothic"/>
          <w:sz w:val="28"/>
          <w:szCs w:val="28"/>
        </w:rPr>
        <w:t>James</w:t>
      </w:r>
      <w:r w:rsidR="00244A14" w:rsidRPr="00244A14">
        <w:rPr>
          <w:rFonts w:ascii="Century Gothic" w:hAnsi="Century Gothic"/>
          <w:sz w:val="28"/>
          <w:szCs w:val="28"/>
        </w:rPr>
        <w:t xml:space="preserve"> enlisted with the Bedfordshire Regiment, later transfe</w:t>
      </w:r>
      <w:r w:rsidR="00AE43B4">
        <w:rPr>
          <w:rFonts w:ascii="Century Gothic" w:hAnsi="Century Gothic"/>
          <w:sz w:val="28"/>
          <w:szCs w:val="28"/>
        </w:rPr>
        <w:t>rring to the Sherwood Foresters, 2</w:t>
      </w:r>
      <w:r w:rsidR="00AE43B4" w:rsidRPr="00AE43B4">
        <w:rPr>
          <w:rFonts w:ascii="Century Gothic" w:hAnsi="Century Gothic"/>
          <w:sz w:val="28"/>
          <w:szCs w:val="28"/>
          <w:vertAlign w:val="superscript"/>
        </w:rPr>
        <w:t>nd</w:t>
      </w:r>
      <w:r w:rsidR="00AE43B4">
        <w:rPr>
          <w:rFonts w:ascii="Century Gothic" w:hAnsi="Century Gothic"/>
          <w:sz w:val="28"/>
          <w:szCs w:val="28"/>
        </w:rPr>
        <w:t>/6</w:t>
      </w:r>
      <w:r w:rsidR="00AE43B4" w:rsidRPr="00AE43B4">
        <w:rPr>
          <w:rFonts w:ascii="Century Gothic" w:hAnsi="Century Gothic"/>
          <w:sz w:val="28"/>
          <w:szCs w:val="28"/>
          <w:vertAlign w:val="superscript"/>
        </w:rPr>
        <w:t>th</w:t>
      </w:r>
      <w:r w:rsidR="00AE43B4">
        <w:rPr>
          <w:rFonts w:ascii="Century Gothic" w:hAnsi="Century Gothic"/>
          <w:sz w:val="28"/>
          <w:szCs w:val="28"/>
        </w:rPr>
        <w:t xml:space="preserve"> Battalion.</w:t>
      </w:r>
      <w:bookmarkStart w:id="0" w:name="_GoBack"/>
      <w:bookmarkEnd w:id="0"/>
      <w:r w:rsidR="00244A14" w:rsidRPr="00244A14">
        <w:rPr>
          <w:rFonts w:ascii="Century Gothic" w:hAnsi="Century Gothic"/>
          <w:sz w:val="28"/>
          <w:szCs w:val="28"/>
        </w:rPr>
        <w:t xml:space="preserve"> He se</w:t>
      </w:r>
      <w:r w:rsidR="00AE43B4">
        <w:rPr>
          <w:rFonts w:ascii="Century Gothic" w:hAnsi="Century Gothic"/>
          <w:sz w:val="28"/>
          <w:szCs w:val="28"/>
        </w:rPr>
        <w:t>rved in France and Flanders as</w:t>
      </w:r>
      <w:r w:rsidR="00244A14" w:rsidRPr="00244A14">
        <w:rPr>
          <w:rFonts w:ascii="Century Gothic" w:hAnsi="Century Gothic"/>
          <w:sz w:val="28"/>
          <w:szCs w:val="28"/>
        </w:rPr>
        <w:t xml:space="preserve"> Sergeant </w:t>
      </w:r>
      <w:r w:rsidR="00AE43B4">
        <w:rPr>
          <w:rFonts w:ascii="Century Gothic" w:hAnsi="Century Gothic"/>
          <w:sz w:val="28"/>
          <w:szCs w:val="28"/>
        </w:rPr>
        <w:t xml:space="preserve">103106 </w:t>
      </w:r>
      <w:r w:rsidR="00244A14" w:rsidRPr="00244A14">
        <w:rPr>
          <w:rFonts w:ascii="Century Gothic" w:hAnsi="Century Gothic"/>
          <w:sz w:val="28"/>
          <w:szCs w:val="28"/>
        </w:rPr>
        <w:t xml:space="preserve">and was killed in action on 18 April 1918,  </w:t>
      </w:r>
    </w:p>
    <w:p w:rsidR="00244A14" w:rsidRPr="00244A14" w:rsidRDefault="00244A14" w:rsidP="00244A14">
      <w:pPr>
        <w:spacing w:line="480" w:lineRule="auto"/>
        <w:rPr>
          <w:rFonts w:ascii="Century Gothic" w:hAnsi="Century Gothic"/>
          <w:sz w:val="28"/>
          <w:szCs w:val="28"/>
        </w:rPr>
      </w:pPr>
      <w:r w:rsidRPr="00244A14">
        <w:rPr>
          <w:rFonts w:ascii="Century Gothic" w:hAnsi="Century Gothic"/>
          <w:sz w:val="28"/>
          <w:szCs w:val="28"/>
        </w:rPr>
        <w:t xml:space="preserve">He is remembered with honour at the </w:t>
      </w:r>
      <w:proofErr w:type="spellStart"/>
      <w:r w:rsidRPr="00244A14">
        <w:rPr>
          <w:rFonts w:ascii="Century Gothic" w:hAnsi="Century Gothic"/>
          <w:sz w:val="28"/>
          <w:szCs w:val="28"/>
        </w:rPr>
        <w:t>Ploegsteert</w:t>
      </w:r>
      <w:proofErr w:type="spellEnd"/>
      <w:r w:rsidRPr="00244A14">
        <w:rPr>
          <w:rFonts w:ascii="Century Gothic" w:hAnsi="Century Gothic"/>
          <w:sz w:val="28"/>
          <w:szCs w:val="28"/>
        </w:rPr>
        <w:t xml:space="preserve"> Memorial to the Missing in Flanders and is commemorated on the memorial at St Matthew’s Church, </w:t>
      </w:r>
      <w:proofErr w:type="spellStart"/>
      <w:r w:rsidRPr="00244A14">
        <w:rPr>
          <w:rFonts w:ascii="Century Gothic" w:hAnsi="Century Gothic"/>
          <w:sz w:val="28"/>
          <w:szCs w:val="28"/>
        </w:rPr>
        <w:t>Oxhey</w:t>
      </w:r>
      <w:proofErr w:type="spellEnd"/>
      <w:r w:rsidRPr="00244A14">
        <w:rPr>
          <w:rFonts w:ascii="Century Gothic" w:hAnsi="Century Gothic"/>
          <w:sz w:val="28"/>
          <w:szCs w:val="28"/>
        </w:rPr>
        <w:t xml:space="preserve">. His wife married again in 1919 and moved to 16 Terrace Gardens in Watford. </w:t>
      </w:r>
    </w:p>
    <w:p w:rsidR="00327B46" w:rsidRPr="00244A14" w:rsidRDefault="00244A14" w:rsidP="00244A14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sz w:val="17"/>
          <w:szCs w:val="17"/>
          <w:lang w:eastAsia="en-GB"/>
        </w:rPr>
        <w:drawing>
          <wp:inline distT="0" distB="0" distL="0" distR="0">
            <wp:extent cx="3905250" cy="2589481"/>
            <wp:effectExtent l="0" t="0" r="0" b="1905"/>
            <wp:docPr id="2" name="Picture 2" descr="The Ploegsteert Memorial to the Mis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loegsteert Memorial to the Miss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192" cy="259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 w:rsidRPr="0024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14"/>
    <w:rsid w:val="000849BC"/>
    <w:rsid w:val="00244A14"/>
    <w:rsid w:val="00327B46"/>
    <w:rsid w:val="00702109"/>
    <w:rsid w:val="00AE43B4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1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1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1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1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2015-03-30T09:58:00Z</dcterms:created>
  <dcterms:modified xsi:type="dcterms:W3CDTF">2015-04-16T13:36:00Z</dcterms:modified>
</cp:coreProperties>
</file>