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E7" w:rsidRPr="00FF09E7" w:rsidRDefault="00FF09E7" w:rsidP="00FF09E7">
      <w:pPr>
        <w:jc w:val="center"/>
        <w:rPr>
          <w:rFonts w:ascii="Century Gothic" w:hAnsi="Century Gothic"/>
          <w:b/>
          <w:sz w:val="28"/>
          <w:szCs w:val="28"/>
        </w:rPr>
      </w:pPr>
      <w:r w:rsidRPr="00FF09E7">
        <w:rPr>
          <w:rFonts w:ascii="Century Gothic" w:hAnsi="Century Gothic"/>
          <w:b/>
          <w:sz w:val="28"/>
          <w:szCs w:val="28"/>
        </w:rPr>
        <w:t>Harry John Stockman</w:t>
      </w:r>
    </w:p>
    <w:p w:rsidR="00670970" w:rsidRPr="00670970" w:rsidRDefault="00670970" w:rsidP="00670970">
      <w:pPr>
        <w:rPr>
          <w:rFonts w:ascii="Century Gothic" w:hAnsi="Century Gothic"/>
          <w:sz w:val="28"/>
          <w:szCs w:val="28"/>
        </w:rPr>
      </w:pPr>
      <w:r w:rsidRPr="00670970">
        <w:rPr>
          <w:rFonts w:ascii="Century Gothic" w:hAnsi="Century Gothic"/>
          <w:sz w:val="28"/>
          <w:szCs w:val="28"/>
        </w:rPr>
        <w:t>Harry John Stockman, born in 1890 in Islington, was the son of Herbert and Emma Stockman of 34 Park Road, Bushey.  His father was a store</w:t>
      </w:r>
      <w:r>
        <w:rPr>
          <w:rFonts w:ascii="Century Gothic" w:hAnsi="Century Gothic"/>
          <w:sz w:val="28"/>
          <w:szCs w:val="28"/>
        </w:rPr>
        <w:t xml:space="preserve"> </w:t>
      </w:r>
      <w:r w:rsidRPr="00670970">
        <w:rPr>
          <w:rFonts w:ascii="Century Gothic" w:hAnsi="Century Gothic"/>
          <w:sz w:val="28"/>
          <w:szCs w:val="28"/>
        </w:rPr>
        <w:t xml:space="preserve">man for the GPO and Harry was one of nine children, four of whom died in childhood. In 1911, aged 24, Harry was employed as a labourer at a </w:t>
      </w:r>
      <w:r>
        <w:rPr>
          <w:rFonts w:ascii="Century Gothic" w:hAnsi="Century Gothic"/>
          <w:sz w:val="28"/>
          <w:szCs w:val="28"/>
        </w:rPr>
        <w:t xml:space="preserve">local </w:t>
      </w:r>
      <w:r w:rsidRPr="00670970">
        <w:rPr>
          <w:rFonts w:ascii="Century Gothic" w:hAnsi="Century Gothic"/>
          <w:sz w:val="28"/>
          <w:szCs w:val="28"/>
        </w:rPr>
        <w:t>print works. He married Lily May P</w:t>
      </w:r>
      <w:r>
        <w:rPr>
          <w:rFonts w:ascii="Century Gothic" w:hAnsi="Century Gothic"/>
          <w:sz w:val="28"/>
          <w:szCs w:val="28"/>
        </w:rPr>
        <w:t>oplett</w:t>
      </w:r>
      <w:r w:rsidRPr="00670970">
        <w:rPr>
          <w:rFonts w:ascii="Century Gothic" w:hAnsi="Century Gothic"/>
          <w:sz w:val="28"/>
          <w:szCs w:val="28"/>
        </w:rPr>
        <w:t xml:space="preserve"> of 14 Park Road, Bushey</w:t>
      </w:r>
      <w:r>
        <w:rPr>
          <w:rFonts w:ascii="Century Gothic" w:hAnsi="Century Gothic"/>
          <w:sz w:val="28"/>
          <w:szCs w:val="28"/>
        </w:rPr>
        <w:t>,</w:t>
      </w:r>
      <w:r w:rsidRPr="00670970">
        <w:rPr>
          <w:rFonts w:ascii="Century Gothic" w:hAnsi="Century Gothic"/>
          <w:sz w:val="28"/>
          <w:szCs w:val="28"/>
        </w:rPr>
        <w:t xml:space="preserve"> in 1916.</w:t>
      </w:r>
    </w:p>
    <w:p w:rsidR="00FF09E7" w:rsidRDefault="00FF09E7" w:rsidP="0083320F">
      <w:r w:rsidRPr="002B4D76">
        <w:rPr>
          <w:i/>
          <w:noProof/>
          <w:lang w:eastAsia="en-GB"/>
        </w:rPr>
        <w:drawing>
          <wp:inline distT="0" distB="0" distL="0" distR="0" wp14:anchorId="3D5C70AC" wp14:editId="1E5B5259">
            <wp:extent cx="4762500" cy="3375578"/>
            <wp:effectExtent l="0" t="0" r="0" b="0"/>
            <wp:docPr id="7" name="Picture 7" descr="C:\Users\Roger Payne\Pictures\!cid_B94851F4-EBEA-475F-B86E-C114674D006A@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Pictures\!cid_B94851F4-EBEA-475F-B86E-C114674D006A@ho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317" cy="33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70" w:rsidRPr="00670970" w:rsidRDefault="00670970" w:rsidP="00670970">
      <w:pPr>
        <w:rPr>
          <w:rFonts w:ascii="Century Gothic" w:hAnsi="Century Gothic"/>
          <w:sz w:val="28"/>
          <w:szCs w:val="28"/>
        </w:rPr>
      </w:pPr>
      <w:r w:rsidRPr="00670970">
        <w:rPr>
          <w:rFonts w:ascii="Century Gothic" w:hAnsi="Century Gothic"/>
          <w:sz w:val="28"/>
          <w:szCs w:val="28"/>
        </w:rPr>
        <w:t>Harry enlisted at Watford with the Royal We</w:t>
      </w:r>
      <w:r w:rsidR="00565FB4">
        <w:rPr>
          <w:rFonts w:ascii="Century Gothic" w:hAnsi="Century Gothic"/>
          <w:sz w:val="28"/>
          <w:szCs w:val="28"/>
        </w:rPr>
        <w:t>st Kent Regiment and served as</w:t>
      </w:r>
      <w:r w:rsidRPr="00670970">
        <w:rPr>
          <w:rFonts w:ascii="Century Gothic" w:hAnsi="Century Gothic"/>
          <w:sz w:val="28"/>
          <w:szCs w:val="28"/>
        </w:rPr>
        <w:t xml:space="preserve"> Lance Corporal </w:t>
      </w:r>
      <w:r w:rsidR="00565FB4">
        <w:rPr>
          <w:rFonts w:ascii="Century Gothic" w:hAnsi="Century Gothic"/>
          <w:sz w:val="28"/>
          <w:szCs w:val="28"/>
        </w:rPr>
        <w:t xml:space="preserve">G/36743 </w:t>
      </w:r>
      <w:r w:rsidRPr="00670970">
        <w:rPr>
          <w:rFonts w:ascii="Century Gothic" w:hAnsi="Century Gothic"/>
          <w:sz w:val="28"/>
          <w:szCs w:val="28"/>
        </w:rPr>
        <w:t>in France and Flanders. He was killed in action on 14 September 1918, aged 28.  His death was recorded in The Herts Mercury on 12 Oct 1918</w:t>
      </w:r>
      <w:r>
        <w:rPr>
          <w:rFonts w:ascii="Century Gothic" w:hAnsi="Century Gothic"/>
          <w:sz w:val="28"/>
          <w:szCs w:val="28"/>
        </w:rPr>
        <w:t>:</w:t>
      </w:r>
    </w:p>
    <w:p w:rsidR="00670970" w:rsidRPr="00670970" w:rsidRDefault="00670970" w:rsidP="00670970">
      <w:pPr>
        <w:ind w:left="720"/>
        <w:rPr>
          <w:rFonts w:ascii="Century Gothic" w:hAnsi="Century Gothic"/>
          <w:sz w:val="28"/>
          <w:szCs w:val="28"/>
        </w:rPr>
      </w:pPr>
      <w:r w:rsidRPr="00670970">
        <w:rPr>
          <w:rFonts w:ascii="Century Gothic" w:hAnsi="Century Gothic"/>
          <w:sz w:val="28"/>
          <w:szCs w:val="28"/>
        </w:rPr>
        <w:t>A letter of sympathy from an officer states that the deceased was a very gallant soldier and his company commander, who was killed in action a few days previously, had a very high opinion of him.</w:t>
      </w:r>
    </w:p>
    <w:p w:rsidR="00670970" w:rsidRDefault="00670970" w:rsidP="00670970">
      <w:pPr>
        <w:rPr>
          <w:rFonts w:ascii="Century Gothic" w:hAnsi="Century Gothic"/>
          <w:sz w:val="28"/>
          <w:szCs w:val="28"/>
        </w:rPr>
      </w:pPr>
      <w:r w:rsidRPr="00670970">
        <w:rPr>
          <w:rFonts w:ascii="Century Gothic" w:hAnsi="Century Gothic"/>
          <w:sz w:val="28"/>
          <w:szCs w:val="28"/>
        </w:rPr>
        <w:t>H</w:t>
      </w:r>
      <w:r>
        <w:rPr>
          <w:rFonts w:ascii="Century Gothic" w:hAnsi="Century Gothic"/>
          <w:sz w:val="28"/>
          <w:szCs w:val="28"/>
        </w:rPr>
        <w:t xml:space="preserve">arry Stockman </w:t>
      </w:r>
      <w:r w:rsidRPr="00670970">
        <w:rPr>
          <w:rFonts w:ascii="Century Gothic" w:hAnsi="Century Gothic"/>
          <w:sz w:val="28"/>
          <w:szCs w:val="28"/>
        </w:rPr>
        <w:t>is remembered with ho</w:t>
      </w:r>
      <w:r>
        <w:rPr>
          <w:rFonts w:ascii="Century Gothic" w:hAnsi="Century Gothic"/>
          <w:sz w:val="28"/>
          <w:szCs w:val="28"/>
        </w:rPr>
        <w:t>nour at Vis-En-Artois M</w:t>
      </w:r>
      <w:r w:rsidRPr="00670970">
        <w:rPr>
          <w:rFonts w:ascii="Century Gothic" w:hAnsi="Century Gothic"/>
          <w:sz w:val="28"/>
          <w:szCs w:val="28"/>
        </w:rPr>
        <w:t>emorial in France and is commemorated on</w:t>
      </w:r>
      <w:r>
        <w:rPr>
          <w:rFonts w:ascii="Century Gothic" w:hAnsi="Century Gothic"/>
          <w:sz w:val="28"/>
          <w:szCs w:val="28"/>
        </w:rPr>
        <w:t xml:space="preserve"> the Bushey M</w:t>
      </w:r>
      <w:r w:rsidRPr="00670970">
        <w:rPr>
          <w:rFonts w:ascii="Century Gothic" w:hAnsi="Century Gothic"/>
          <w:sz w:val="28"/>
          <w:szCs w:val="28"/>
        </w:rPr>
        <w:t xml:space="preserve">emorial and at St James’ Parish Church in Bushey. </w:t>
      </w:r>
    </w:p>
    <w:p w:rsidR="00670970" w:rsidRDefault="00670970" w:rsidP="00670970">
      <w:pPr>
        <w:jc w:val="center"/>
        <w:rPr>
          <w:b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lastRenderedPageBreak/>
        <w:drawing>
          <wp:inline distT="0" distB="0" distL="0" distR="0" wp14:anchorId="74596C7C" wp14:editId="25A3BF1F">
            <wp:extent cx="4566065" cy="3419475"/>
            <wp:effectExtent l="0" t="0" r="6350" b="0"/>
            <wp:docPr id="6" name="Picture 6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06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>
      <w:bookmarkStart w:id="0" w:name="_GoBack"/>
      <w:bookmarkEnd w:id="0"/>
    </w:p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p w:rsidR="00670970" w:rsidRDefault="0067097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5693"/>
      </w:tblGrid>
      <w:tr w:rsidR="00571703" w:rsidRPr="0057170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Harry John Stockman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 in 1911: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21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 1890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Relation to Head: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Son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Male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Birth Place: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Islington, London, England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Civil Parish: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Bushey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County/Island: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Hertfordshire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Country: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England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Street Address: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34 Park Road, Bushey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Single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Labourer Printing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lastRenderedPageBreak/>
              <w:t>Registration District Number: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140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Sub-registration District: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Bushey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ED, institution, or vessel: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9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Household Schedule Number: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203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Piece: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7695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46"/>
              <w:gridCol w:w="2847"/>
            </w:tblGrid>
            <w:tr w:rsidR="00571703" w:rsidRPr="0057170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Age</w:t>
                  </w:r>
                </w:p>
              </w:tc>
            </w:tr>
            <w:tr w:rsidR="00571703" w:rsidRPr="0057170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D92B15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9" w:tooltip="View Record" w:history="1">
                    <w:r w:rsidR="00571703" w:rsidRPr="00571703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Herbert Joseph Stockman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47</w:t>
                  </w:r>
                </w:p>
              </w:tc>
            </w:tr>
            <w:tr w:rsidR="00571703" w:rsidRPr="0057170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D92B15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0" w:tooltip="View Record" w:history="1">
                    <w:r w:rsidR="00571703" w:rsidRPr="00571703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Emma Stockman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48</w:t>
                  </w:r>
                </w:p>
              </w:tc>
            </w:tr>
            <w:tr w:rsidR="00571703" w:rsidRPr="0057170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D92B15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1" w:tooltip="View Record" w:history="1">
                    <w:r w:rsidR="00571703" w:rsidRPr="00571703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Harry John Stockman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 xml:space="preserve">     labourer printing</w:t>
                  </w:r>
                </w:p>
              </w:tc>
            </w:tr>
            <w:tr w:rsidR="00571703" w:rsidRPr="0057170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D92B15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2" w:tooltip="View Record" w:history="1">
                    <w:r w:rsidR="00571703" w:rsidRPr="00571703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Edwin Thomas Stockman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18</w:t>
                  </w:r>
                </w:p>
              </w:tc>
            </w:tr>
            <w:tr w:rsidR="00571703" w:rsidRPr="0057170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D92B15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3" w:tooltip="View Record" w:history="1">
                    <w:r w:rsidR="00571703" w:rsidRPr="00571703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Florence Nellie Stockman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17</w:t>
                  </w:r>
                </w:p>
              </w:tc>
            </w:tr>
            <w:tr w:rsidR="00571703" w:rsidRPr="0057170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D92B15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4" w:tooltip="View Record" w:history="1">
                    <w:r w:rsidR="00571703" w:rsidRPr="00571703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Arthur Victor Stockman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13</w:t>
                  </w:r>
                </w:p>
              </w:tc>
            </w:tr>
            <w:tr w:rsidR="00571703" w:rsidRPr="00571703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D92B15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5" w:tooltip="View Record" w:history="1">
                    <w:r w:rsidR="00571703" w:rsidRPr="00571703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Alfred Leslie Stockman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9</w:t>
                  </w:r>
                </w:p>
              </w:tc>
            </w:tr>
          </w:tbl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571703" w:rsidRDefault="00571703"/>
    <w:p w:rsidR="00327B46" w:rsidRDefault="00571703">
      <w:pPr>
        <w:rPr>
          <w:b/>
        </w:rPr>
      </w:pPr>
      <w:r w:rsidRPr="00571703">
        <w:rPr>
          <w:b/>
        </w:rPr>
        <w:t>STOCKMAN, HARRY JOHN</w:t>
      </w:r>
      <w:r w:rsidRPr="00571703">
        <w:rPr>
          <w:b/>
        </w:rPr>
        <w:tab/>
        <w:t>14, Park Road, husband of Lily May Stockman (nee Poplett)</w:t>
      </w:r>
      <w:r w:rsidRPr="00571703">
        <w:rPr>
          <w:b/>
        </w:rPr>
        <w:tab/>
        <w:t>L Corp</w:t>
      </w:r>
      <w:r w:rsidRPr="00571703">
        <w:rPr>
          <w:b/>
        </w:rPr>
        <w:tab/>
        <w:t>G/36743</w:t>
      </w:r>
      <w:r w:rsidRPr="00571703">
        <w:rPr>
          <w:b/>
        </w:rPr>
        <w:tab/>
        <w:t>Royal West Kent</w:t>
      </w:r>
      <w:r w:rsidRPr="00571703">
        <w:rPr>
          <w:b/>
        </w:rPr>
        <w:tab/>
        <w:t>28</w:t>
      </w:r>
      <w:r w:rsidRPr="00571703">
        <w:rPr>
          <w:b/>
        </w:rPr>
        <w:tab/>
        <w:t>14/09/1918</w:t>
      </w:r>
      <w:r w:rsidRPr="00571703">
        <w:rPr>
          <w:b/>
        </w:rPr>
        <w:tab/>
        <w:t>CWGC</w:t>
      </w:r>
      <w:r w:rsidRPr="00571703">
        <w:rPr>
          <w:b/>
        </w:rPr>
        <w:tab/>
        <w:t>Vis-en-Artois</w:t>
      </w:r>
      <w:r w:rsidRPr="00571703">
        <w:rPr>
          <w:b/>
        </w:rPr>
        <w:tab/>
        <w:t>BM</w:t>
      </w:r>
      <w:r w:rsidRPr="00571703">
        <w:rPr>
          <w:b/>
        </w:rPr>
        <w:tab/>
        <w:t>SJ</w:t>
      </w:r>
      <w:r w:rsidRPr="00571703">
        <w:rPr>
          <w:b/>
        </w:rPr>
        <w:tab/>
      </w:r>
      <w:r w:rsidRPr="00571703">
        <w:rPr>
          <w:b/>
        </w:rPr>
        <w:tab/>
      </w:r>
      <w:r w:rsidRPr="00571703">
        <w:rPr>
          <w:b/>
        </w:rPr>
        <w:tab/>
      </w:r>
      <w:r w:rsidRPr="00571703">
        <w:rPr>
          <w:b/>
        </w:rPr>
        <w:tab/>
      </w:r>
      <w:r w:rsidRPr="00571703">
        <w:rPr>
          <w:b/>
        </w:rPr>
        <w:tab/>
      </w:r>
      <w:r w:rsidRPr="00571703">
        <w:rPr>
          <w:b/>
        </w:rPr>
        <w:tab/>
        <w:t>Death recorded in SJ Parish Magazine m 11 Jan 1916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140"/>
      </w:tblGrid>
      <w:tr w:rsidR="00571703" w:rsidRPr="0057170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Harry John Stockman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Date of Registration: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Apr-May-Jun 1890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Islington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Inferred County: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London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Volume: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1b</w:t>
            </w:r>
          </w:p>
        </w:tc>
      </w:tr>
      <w:tr w:rsidR="00571703" w:rsidRP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Page: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352</w:t>
            </w:r>
          </w:p>
        </w:tc>
      </w:tr>
    </w:tbl>
    <w:p w:rsidR="00571703" w:rsidRDefault="00571703">
      <w:pPr>
        <w:rPr>
          <w:b/>
        </w:rPr>
      </w:pP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6152"/>
      </w:tblGrid>
      <w:tr w:rsidR="00571703" w:rsidRPr="00571703" w:rsidTr="0057170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654"/>
            </w:tblGrid>
            <w:tr w:rsidR="00571703" w:rsidRPr="00571703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Harry J Stockman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11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Estimated 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abt 1890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Relation to Head: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Son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Male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Father: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Herbert F Stockman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Mother: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Emma Stockman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Birth 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Islington, London, England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Civil Parish: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Bushey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County/Island: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Hertfordshire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Country: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England</w:t>
                  </w:r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lastRenderedPageBreak/>
                    <w:t>Street Address:</w:t>
                  </w: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Occupation:</w:t>
                  </w: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Condition as to marriage:</w:t>
                  </w: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Education:</w:t>
                  </w: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Employment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iCs w:val="0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6305B6C5" wp14:editId="6D418C9D">
                        <wp:extent cx="114300" cy="952500"/>
                        <wp:effectExtent l="0" t="0" r="0" b="0"/>
                        <wp:docPr id="5" name="Picture 5" descr="http://c.mfcreative.com/i/search/bracke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.mfcreative.com/i/search/bracke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1703" w:rsidRPr="00571703" w:rsidRDefault="00D92B15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7" w:history="1">
                    <w:r w:rsidR="00571703" w:rsidRPr="00571703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View Image</w:t>
                    </w:r>
                  </w:hyperlink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Neighbors: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D92B15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8" w:history="1">
                    <w:r w:rsidR="00571703" w:rsidRPr="00571703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View others on page</w:t>
                    </w:r>
                  </w:hyperlink>
                </w:p>
              </w:tc>
            </w:tr>
            <w:tr w:rsidR="00571703" w:rsidRPr="005717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571703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9"/>
                    <w:gridCol w:w="535"/>
                  </w:tblGrid>
                  <w:tr w:rsidR="00571703" w:rsidRPr="00571703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571703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5717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  <w:t>Name</w:t>
                        </w:r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571703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5717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  <w:t>Age</w:t>
                        </w:r>
                      </w:p>
                    </w:tc>
                  </w:tr>
                  <w:tr w:rsidR="00571703" w:rsidRPr="00571703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D92B15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9" w:tooltip="View Record" w:history="1">
                          <w:r w:rsidR="00571703" w:rsidRPr="00571703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Herbert F Stockman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571703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571703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36</w:t>
                        </w:r>
                      </w:p>
                    </w:tc>
                  </w:tr>
                  <w:tr w:rsidR="00571703" w:rsidRPr="00571703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D92B15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20" w:tooltip="View Record" w:history="1">
                          <w:r w:rsidR="00571703" w:rsidRPr="00571703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Emma Stockman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571703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571703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37</w:t>
                        </w:r>
                      </w:p>
                    </w:tc>
                  </w:tr>
                  <w:tr w:rsidR="00571703" w:rsidRPr="00571703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D92B15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21" w:tooltip="View Record" w:history="1">
                          <w:r w:rsidR="00571703" w:rsidRPr="00571703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Harry J Stockman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571703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571703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11</w:t>
                        </w:r>
                      </w:p>
                    </w:tc>
                  </w:tr>
                  <w:tr w:rsidR="00571703" w:rsidRPr="00571703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D92B15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22" w:tooltip="View Record" w:history="1">
                          <w:r w:rsidR="00571703" w:rsidRPr="00571703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Edwin T Stockman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571703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571703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8</w:t>
                        </w:r>
                      </w:p>
                    </w:tc>
                  </w:tr>
                  <w:tr w:rsidR="00571703" w:rsidRPr="00571703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D92B15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23" w:tooltip="View Record" w:history="1">
                          <w:r w:rsidR="00571703" w:rsidRPr="00571703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Florence N Stockman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571703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571703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7</w:t>
                        </w:r>
                      </w:p>
                    </w:tc>
                  </w:tr>
                  <w:tr w:rsidR="00571703" w:rsidRPr="00571703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D92B15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24" w:tooltip="View Record" w:history="1">
                          <w:r w:rsidR="00571703" w:rsidRPr="00571703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Arthur V Stockman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571703" w:rsidRPr="00571703" w:rsidRDefault="00571703" w:rsidP="005717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571703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3</w:t>
                        </w:r>
                      </w:p>
                    </w:tc>
                  </w:tr>
                </w:tbl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71703" w:rsidRPr="00571703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18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1703" w:rsidRPr="00571703" w:rsidRDefault="00571703" w:rsidP="00571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1950" w:type="dxa"/>
            <w:vMerge w:val="restart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lastRenderedPageBreak/>
              <w:fldChar w:fldCharType="begin"/>
            </w: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instrText xml:space="preserve"> HYPERLINK "http://search.ancestry.co.uk/iexec?htx=view&amp;r=5538&amp;dbid=7814&amp;iid=HRTRG13_1314_1316-0274&amp;fn=Harry+J&amp;ln=Stockman&amp;st=r&amp;ssrc=&amp;pid=7676827" </w:instrText>
            </w: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fldChar w:fldCharType="separate"/>
            </w:r>
          </w:p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  <w:t>View</w:t>
            </w:r>
            <w:r w:rsidRPr="00571703"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  <w:br/>
              <w:t>Original</w:t>
            </w:r>
            <w:r w:rsidRPr="00571703"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  <w:br/>
              <w:t>Record</w:t>
            </w:r>
          </w:p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 w:val="0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06BC5634" wp14:editId="0243C36A">
                  <wp:extent cx="723900" cy="771525"/>
                  <wp:effectExtent l="0" t="0" r="0" b="9525"/>
                  <wp:docPr id="4" name="Picture 4" descr="http://c.mfcreative.com/i/search/burst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.mfcreative.com/i/search/burst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Cs w:val="0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7CAC67A9" wp14:editId="7D11BA66">
                  <wp:extent cx="1143000" cy="847725"/>
                  <wp:effectExtent l="0" t="0" r="0" b="9525"/>
                  <wp:docPr id="3" name="Picture 3" descr="http://c.mfcreative.com/i/search/sample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.mfcreative.com/i/search/sample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fldChar w:fldCharType="end"/>
            </w: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br/>
            </w:r>
            <w:hyperlink r:id="rId27" w:history="1">
              <w:r>
                <w:rPr>
                  <w:rFonts w:ascii="Times New Roman" w:eastAsia="Times New Roman" w:hAnsi="Times New Roman" w:cs="Times New Roman"/>
                  <w:iCs w:val="0"/>
                  <w:noProof/>
                  <w:color w:val="0000FF"/>
                  <w:sz w:val="24"/>
                  <w:szCs w:val="24"/>
                  <w:lang w:eastAsia="en-GB"/>
                </w:rPr>
                <w:drawing>
                  <wp:inline distT="0" distB="0" distL="0" distR="0" wp14:anchorId="2C28E380" wp14:editId="37AC7680">
                    <wp:extent cx="152400" cy="152400"/>
                    <wp:effectExtent l="0" t="0" r="0" b="0"/>
                    <wp:docPr id="2" name="Picture 2" descr="http://c.mfcreative.com/i/search/mag_m.gif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c.mfcreative.com/i/search/mag_m.gif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71703">
                <w:rPr>
                  <w:rFonts w:ascii="Times New Roman" w:eastAsia="Times New Roman" w:hAnsi="Times New Roman" w:cs="Times New Roman"/>
                  <w:iCs w:val="0"/>
                  <w:color w:val="0000FF"/>
                  <w:sz w:val="24"/>
                  <w:szCs w:val="24"/>
                  <w:u w:val="single"/>
                  <w:lang w:eastAsia="en-GB"/>
                </w:rPr>
                <w:t>View original image</w:t>
              </w:r>
            </w:hyperlink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</w:t>
            </w: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br/>
            </w:r>
            <w:r>
              <w:rPr>
                <w:rFonts w:ascii="Times New Roman" w:eastAsia="Times New Roman" w:hAnsi="Times New Roman" w:cs="Times New Roman"/>
                <w:iCs w:val="0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6E4ACD89" wp14:editId="46BBF416">
                  <wp:extent cx="152400" cy="152400"/>
                  <wp:effectExtent l="0" t="0" r="0" b="0"/>
                  <wp:docPr id="1" name="Picture 1" descr="http://c.mfcreative.com/i/search/pdficon_small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.mfcreative.com/i/search/pdficon_small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571703" w:rsidRPr="00571703" w:rsidTr="00571703">
        <w:trPr>
          <w:gridAfter w:val="1"/>
          <w:wAfter w:w="6152" w:type="dxa"/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Harry John Stockman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Birth Place: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Islington, Middx.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Residence: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Bushey, Herts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Death Date: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14 Sep 1918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Death Location: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France &amp; Flanders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Enlistment Location: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Watford, Herts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Rank: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L/Corporal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Regiment: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Queen's Own (Royal West Kent Regiment)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Battalion: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2/20th London Regiment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Number: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G/36743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Type of Casualty: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Killed in action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Theatre of War: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Western European Theatre</w:t>
            </w:r>
          </w:p>
        </w:tc>
      </w:tr>
      <w:tr w:rsidR="00571703" w:rsidRPr="00571703" w:rsidTr="00571703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Comments:</w:t>
            </w:r>
          </w:p>
        </w:tc>
        <w:tc>
          <w:tcPr>
            <w:tcW w:w="0" w:type="auto"/>
            <w:vAlign w:val="center"/>
            <w:hideMark/>
          </w:tcPr>
          <w:p w:rsidR="00571703" w:rsidRPr="00571703" w:rsidRDefault="00571703" w:rsidP="0057170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571703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Formerly T/4/107956, R.A.S.C</w:t>
            </w:r>
          </w:p>
        </w:tc>
      </w:tr>
    </w:tbl>
    <w:p w:rsidR="00571703" w:rsidRDefault="00571703">
      <w:pPr>
        <w:rPr>
          <w:b/>
        </w:rPr>
      </w:pPr>
    </w:p>
    <w:p w:rsidR="00571703" w:rsidRDefault="00571703">
      <w:pPr>
        <w:rPr>
          <w:b/>
        </w:rPr>
      </w:pPr>
      <w:r>
        <w:rPr>
          <w:b/>
        </w:rPr>
        <w:t>Father storeman for GPO</w:t>
      </w:r>
    </w:p>
    <w:p w:rsidR="004E0FA1" w:rsidRDefault="004E0FA1" w:rsidP="006874B0">
      <w:pPr>
        <w:rPr>
          <w:b/>
        </w:rPr>
      </w:pPr>
      <w:r>
        <w:rPr>
          <w:b/>
        </w:rPr>
        <w:t xml:space="preserve"> </w:t>
      </w:r>
    </w:p>
    <w:p w:rsidR="005B0BEB" w:rsidRDefault="005B0BEB">
      <w:pPr>
        <w:rPr>
          <w:b/>
        </w:rPr>
      </w:pPr>
      <w:r w:rsidRPr="005B0BEB">
        <w:rPr>
          <w:b/>
        </w:rPr>
        <w:lastRenderedPageBreak/>
        <w:t>STOCKMAN, HARRY JOHN</w:t>
      </w:r>
      <w:r w:rsidRPr="005B0BEB">
        <w:rPr>
          <w:b/>
        </w:rPr>
        <w:tab/>
        <w:t>14, Park Road, husband of Lily May Stockman (nee Poplett)</w:t>
      </w:r>
      <w:r w:rsidRPr="005B0BEB">
        <w:rPr>
          <w:b/>
        </w:rPr>
        <w:tab/>
        <w:t>L Corp</w:t>
      </w:r>
      <w:r w:rsidRPr="005B0BEB">
        <w:rPr>
          <w:b/>
        </w:rPr>
        <w:tab/>
        <w:t>G/36743</w:t>
      </w:r>
      <w:r w:rsidRPr="005B0BEB">
        <w:rPr>
          <w:b/>
        </w:rPr>
        <w:tab/>
        <w:t>Royal West Kent</w:t>
      </w:r>
      <w:r w:rsidRPr="005B0BEB">
        <w:rPr>
          <w:b/>
        </w:rPr>
        <w:tab/>
        <w:t>28</w:t>
      </w:r>
      <w:r w:rsidRPr="005B0BEB">
        <w:rPr>
          <w:b/>
        </w:rPr>
        <w:tab/>
        <w:t>14/09/1918</w:t>
      </w:r>
      <w:r w:rsidRPr="005B0BEB">
        <w:rPr>
          <w:b/>
        </w:rPr>
        <w:tab/>
        <w:t>CWGC</w:t>
      </w:r>
      <w:r w:rsidRPr="005B0BEB">
        <w:rPr>
          <w:b/>
        </w:rPr>
        <w:tab/>
        <w:t>Vis-en-Artois</w:t>
      </w:r>
      <w:r w:rsidRPr="005B0BEB">
        <w:rPr>
          <w:b/>
        </w:rPr>
        <w:tab/>
        <w:t>BM</w:t>
      </w:r>
      <w:r w:rsidRPr="005B0BEB">
        <w:rPr>
          <w:b/>
        </w:rPr>
        <w:tab/>
        <w:t>SJ</w:t>
      </w:r>
      <w:r w:rsidRPr="005B0BEB">
        <w:rPr>
          <w:b/>
        </w:rPr>
        <w:tab/>
      </w:r>
      <w:r w:rsidRPr="005B0BEB">
        <w:rPr>
          <w:b/>
        </w:rPr>
        <w:tab/>
      </w:r>
      <w:r w:rsidRPr="005B0BEB">
        <w:rPr>
          <w:b/>
        </w:rPr>
        <w:tab/>
      </w:r>
      <w:r w:rsidRPr="005B0BEB">
        <w:rPr>
          <w:b/>
        </w:rPr>
        <w:tab/>
      </w:r>
      <w:r w:rsidRPr="005B0BEB">
        <w:rPr>
          <w:b/>
        </w:rPr>
        <w:tab/>
      </w:r>
      <w:r w:rsidRPr="005B0BEB">
        <w:rPr>
          <w:b/>
        </w:rPr>
        <w:tab/>
        <w:t>Death recorded in SJ Parish Magazine m 11 Jan 1916</w:t>
      </w:r>
    </w:p>
    <w:p w:rsidR="005B0BEB" w:rsidRDefault="005B0BEB">
      <w:pPr>
        <w:rPr>
          <w:b/>
        </w:rPr>
      </w:pPr>
    </w:p>
    <w:p w:rsidR="004C31A1" w:rsidRDefault="004C31A1" w:rsidP="006874B0">
      <w:pPr>
        <w:rPr>
          <w:b/>
        </w:rPr>
      </w:pPr>
    </w:p>
    <w:p w:rsidR="004C31A1" w:rsidRDefault="004C31A1" w:rsidP="006874B0">
      <w:pPr>
        <w:rPr>
          <w:b/>
        </w:rPr>
      </w:pPr>
      <w:r>
        <w:rPr>
          <w:b/>
        </w:rPr>
        <w:t>His father remained in Bushey but later became the publican at The Cock Inn, Colney Heath, St Albans.</w:t>
      </w:r>
    </w:p>
    <w:sectPr w:rsidR="004C3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03"/>
    <w:rsid w:val="00327B46"/>
    <w:rsid w:val="004C31A1"/>
    <w:rsid w:val="004E0FA1"/>
    <w:rsid w:val="00565FB4"/>
    <w:rsid w:val="00571703"/>
    <w:rsid w:val="005B0BEB"/>
    <w:rsid w:val="00670970"/>
    <w:rsid w:val="006874B0"/>
    <w:rsid w:val="0083320F"/>
    <w:rsid w:val="00975691"/>
    <w:rsid w:val="00CA15B5"/>
    <w:rsid w:val="00D44B49"/>
    <w:rsid w:val="00D92B15"/>
    <w:rsid w:val="00F303CB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71703"/>
    <w:rPr>
      <w:color w:val="0000FF"/>
      <w:u w:val="single"/>
    </w:rPr>
  </w:style>
  <w:style w:type="character" w:customStyle="1" w:styleId="srchhit">
    <w:name w:val="srchhit"/>
    <w:basedOn w:val="DefaultParagraphFont"/>
    <w:rsid w:val="00571703"/>
  </w:style>
  <w:style w:type="character" w:customStyle="1" w:styleId="srchmatch">
    <w:name w:val="srchmatch"/>
    <w:basedOn w:val="DefaultParagraphFont"/>
    <w:rsid w:val="00571703"/>
  </w:style>
  <w:style w:type="paragraph" w:styleId="BalloonText">
    <w:name w:val="Balloon Text"/>
    <w:basedOn w:val="Normal"/>
    <w:link w:val="BalloonTextChar"/>
    <w:uiPriority w:val="99"/>
    <w:semiHidden/>
    <w:unhideWhenUsed/>
    <w:rsid w:val="0057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0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71703"/>
    <w:rPr>
      <w:color w:val="0000FF"/>
      <w:u w:val="single"/>
    </w:rPr>
  </w:style>
  <w:style w:type="character" w:customStyle="1" w:styleId="srchhit">
    <w:name w:val="srchhit"/>
    <w:basedOn w:val="DefaultParagraphFont"/>
    <w:rsid w:val="00571703"/>
  </w:style>
  <w:style w:type="character" w:customStyle="1" w:styleId="srchmatch">
    <w:name w:val="srchmatch"/>
    <w:basedOn w:val="DefaultParagraphFont"/>
    <w:rsid w:val="00571703"/>
  </w:style>
  <w:style w:type="paragraph" w:styleId="BalloonText">
    <w:name w:val="Balloon Text"/>
    <w:basedOn w:val="Normal"/>
    <w:link w:val="BalloonTextChar"/>
    <w:uiPriority w:val="99"/>
    <w:semiHidden/>
    <w:unhideWhenUsed/>
    <w:rsid w:val="0057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70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5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9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7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8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38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58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9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2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earch.ancestry.co.uk/cgi-bin/sse.dll?db=1911England&amp;indiv=try&amp;h=41058630" TargetMode="External"/><Relationship Id="rId18" Type="http://schemas.openxmlformats.org/officeDocument/2006/relationships/hyperlink" Target="http://search.ancestry.co.uk/cgi-bin/sse.dll?db=uki1901&amp;sin=C0000006&amp;siv=HRTRG13_1314_1316-0274" TargetMode="External"/><Relationship Id="rId26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hyperlink" Target="http://search.ancestry.co.uk/cgi-bin/sse.dll?db=uki1901&amp;indiv=try&amp;h=7676827" TargetMode="External"/><Relationship Id="rId7" Type="http://schemas.openxmlformats.org/officeDocument/2006/relationships/hyperlink" Target="http://www.cwgc.org/dbImage.ashx?id=9743" TargetMode="External"/><Relationship Id="rId12" Type="http://schemas.openxmlformats.org/officeDocument/2006/relationships/hyperlink" Target="http://search.ancestry.co.uk/cgi-bin/sse.dll?db=1911England&amp;indiv=try&amp;h=41058629" TargetMode="External"/><Relationship Id="rId17" Type="http://schemas.openxmlformats.org/officeDocument/2006/relationships/hyperlink" Target="http://search.ancestry.co.uk/iexec?htx=view&amp;r=5538&amp;dbid=7814&amp;iid=HRTRG13_1314_1316-0274&amp;fn=Harry+J&amp;ln=Stockman&amp;st=r&amp;ssrc=&amp;pid=7676827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search.ancestry.co.uk/cgi-bin/sse.dll?db=uki1901&amp;indiv=try&amp;h=7676826" TargetMode="External"/><Relationship Id="rId29" Type="http://schemas.openxmlformats.org/officeDocument/2006/relationships/hyperlink" Target="javascript:censuspdf('http://c.mfcreative.com//pdf/trees/charts/UKCensus1901.pdf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earch.ancestry.co.uk/cgi-bin/sse.dll?db=1911England&amp;indiv=try&amp;h=41058628" TargetMode="External"/><Relationship Id="rId24" Type="http://schemas.openxmlformats.org/officeDocument/2006/relationships/hyperlink" Target="http://search.ancestry.co.uk/cgi-bin/sse.dll?db=uki1901&amp;indiv=try&amp;h=767683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.uk/cgi-bin/sse.dll?db=1911England&amp;indiv=try&amp;h=41058632" TargetMode="External"/><Relationship Id="rId23" Type="http://schemas.openxmlformats.org/officeDocument/2006/relationships/hyperlink" Target="http://search.ancestry.co.uk/cgi-bin/sse.dll?db=uki1901&amp;indiv=try&amp;h=7676829" TargetMode="External"/><Relationship Id="rId28" Type="http://schemas.openxmlformats.org/officeDocument/2006/relationships/image" Target="media/image6.gif"/><Relationship Id="rId10" Type="http://schemas.openxmlformats.org/officeDocument/2006/relationships/hyperlink" Target="http://search.ancestry.co.uk/cgi-bin/sse.dll?db=1911England&amp;indiv=try&amp;h=41058627" TargetMode="External"/><Relationship Id="rId19" Type="http://schemas.openxmlformats.org/officeDocument/2006/relationships/hyperlink" Target="http://search.ancestry.co.uk/cgi-bin/sse.dll?db=uki1901&amp;indiv=try&amp;h=767682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.uk/cgi-bin/sse.dll?db=1911England&amp;indiv=try&amp;h=41058626" TargetMode="External"/><Relationship Id="rId14" Type="http://schemas.openxmlformats.org/officeDocument/2006/relationships/hyperlink" Target="http://search.ancestry.co.uk/cgi-bin/sse.dll?db=1911England&amp;indiv=try&amp;h=41058631" TargetMode="External"/><Relationship Id="rId22" Type="http://schemas.openxmlformats.org/officeDocument/2006/relationships/hyperlink" Target="http://search.ancestry.co.uk/cgi-bin/sse.dll?db=uki1901&amp;indiv=try&amp;h=7676828" TargetMode="External"/><Relationship Id="rId27" Type="http://schemas.openxmlformats.org/officeDocument/2006/relationships/hyperlink" Target="http://search.ancestry.co.uk/iexec?htx=view&amp;r=5538&amp;dbid=7814&amp;iid=HRTRG13_1314_1316-0274&amp;fn=Harry+J&amp;ln=Stockman&amp;st=r&amp;ssrc=&amp;pid=7676827" TargetMode="External"/><Relationship Id="rId30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2015-03-30T10:04:00Z</dcterms:created>
  <dcterms:modified xsi:type="dcterms:W3CDTF">2015-05-01T09:35:00Z</dcterms:modified>
</cp:coreProperties>
</file>